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DF" w:rsidRPr="006276DF" w:rsidRDefault="006276DF">
      <w:pPr>
        <w:pStyle w:val="ConsPlusTitle"/>
        <w:jc w:val="center"/>
        <w:outlineLvl w:val="0"/>
      </w:pPr>
      <w:r w:rsidRPr="006276DF">
        <w:t>ПРАВИТЕЛЬСТВО УЛЬЯНОВСКОЙ ОБЛАСТИ</w:t>
      </w:r>
    </w:p>
    <w:p w:rsidR="006276DF" w:rsidRPr="006276DF" w:rsidRDefault="006276DF">
      <w:pPr>
        <w:pStyle w:val="ConsPlusTitle"/>
        <w:jc w:val="center"/>
      </w:pPr>
    </w:p>
    <w:p w:rsidR="006276DF" w:rsidRPr="006276DF" w:rsidRDefault="006276DF">
      <w:pPr>
        <w:pStyle w:val="ConsPlusTitle"/>
        <w:jc w:val="center"/>
      </w:pPr>
      <w:r w:rsidRPr="006276DF">
        <w:t>ПОСТАНОВЛЕНИЕ</w:t>
      </w:r>
    </w:p>
    <w:p w:rsidR="006276DF" w:rsidRPr="006276DF" w:rsidRDefault="006276DF">
      <w:pPr>
        <w:pStyle w:val="ConsPlusTitle"/>
        <w:jc w:val="center"/>
      </w:pPr>
      <w:r w:rsidRPr="006276DF">
        <w:t>от 7 марта 2013 г. N 71-П</w:t>
      </w:r>
    </w:p>
    <w:p w:rsidR="006276DF" w:rsidRPr="006276DF" w:rsidRDefault="006276DF">
      <w:pPr>
        <w:pStyle w:val="ConsPlusTitle"/>
        <w:jc w:val="center"/>
      </w:pPr>
    </w:p>
    <w:p w:rsidR="006276DF" w:rsidRPr="006276DF" w:rsidRDefault="006276DF">
      <w:pPr>
        <w:pStyle w:val="ConsPlusTitle"/>
        <w:jc w:val="center"/>
      </w:pPr>
      <w:r w:rsidRPr="006276DF">
        <w:t>ОБ УТВЕРЖДЕНИИ ПЕРЕЧНЯ ГОСУДАРСТВЕННОГО ИМУЩЕСТВА</w:t>
      </w:r>
    </w:p>
    <w:p w:rsidR="006276DF" w:rsidRPr="006276DF" w:rsidRDefault="006276DF">
      <w:pPr>
        <w:pStyle w:val="ConsPlusTitle"/>
        <w:jc w:val="center"/>
      </w:pPr>
      <w:r w:rsidRPr="006276DF">
        <w:t>УЛЬЯНОВСКОЙ ОБЛАСТИ, СВОБОДНОГО ОТ ПРАВ ТРЕТЬИХ ЛИЦ</w:t>
      </w:r>
    </w:p>
    <w:p w:rsidR="006276DF" w:rsidRPr="006276DF" w:rsidRDefault="006276DF">
      <w:pPr>
        <w:pStyle w:val="ConsPlusTitle"/>
        <w:jc w:val="center"/>
      </w:pPr>
      <w:r w:rsidRPr="006276DF">
        <w:t>(ЗА ИСКЛЮЧЕНИЕМ ИМУЩЕСТВЕННЫХ ПРАВ НЕКОММЕРЧЕСКИХ</w:t>
      </w:r>
    </w:p>
    <w:p w:rsidR="006276DF" w:rsidRPr="006276DF" w:rsidRDefault="006276DF">
      <w:pPr>
        <w:pStyle w:val="ConsPlusTitle"/>
        <w:jc w:val="center"/>
      </w:pPr>
      <w:r w:rsidRPr="006276DF">
        <w:t>ОРГАНИЗАЦИЙ), ИСПОЛЬЗУЕМОГО ТОЛЬКО В ЦЕЛЯХ</w:t>
      </w:r>
    </w:p>
    <w:p w:rsidR="006276DF" w:rsidRPr="006276DF" w:rsidRDefault="006276DF">
      <w:pPr>
        <w:pStyle w:val="ConsPlusTitle"/>
        <w:jc w:val="center"/>
      </w:pPr>
      <w:r w:rsidRPr="006276DF">
        <w:t>ПРЕДОСТАВЛЕНИЯ ЕГО ВО ВЛАДЕНИЕ И (ИЛИ) ПОЛЬЗОВАНИЕ</w:t>
      </w:r>
    </w:p>
    <w:p w:rsidR="006276DF" w:rsidRPr="006276DF" w:rsidRDefault="006276DF">
      <w:pPr>
        <w:pStyle w:val="ConsPlusTitle"/>
        <w:jc w:val="center"/>
      </w:pPr>
      <w:r w:rsidRPr="006276DF">
        <w:t>НА ДОЛГОСРОЧНОЙ ОСНОВЕ СОЦИАЛЬНО ОРИЕНТИРОВАННЫМ</w:t>
      </w:r>
    </w:p>
    <w:p w:rsidR="006276DF" w:rsidRPr="006276DF" w:rsidRDefault="006276DF">
      <w:pPr>
        <w:pStyle w:val="ConsPlusTitle"/>
        <w:jc w:val="center"/>
      </w:pPr>
      <w:r w:rsidRPr="006276DF">
        <w:t>НЕКОММЕРЧЕСКИМ ОРГАНИЗАЦИЯМ</w:t>
      </w:r>
    </w:p>
    <w:p w:rsidR="006276DF" w:rsidRPr="006276DF" w:rsidRDefault="006276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76DF" w:rsidRPr="006276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DF" w:rsidRPr="006276DF" w:rsidRDefault="006276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DF" w:rsidRPr="006276DF" w:rsidRDefault="006276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76DF" w:rsidRPr="006276DF" w:rsidRDefault="006276DF">
            <w:pPr>
              <w:pStyle w:val="ConsPlusNormal"/>
              <w:jc w:val="center"/>
            </w:pPr>
            <w:r w:rsidRPr="006276DF">
              <w:t>Список изменяющих документов</w:t>
            </w:r>
          </w:p>
          <w:p w:rsidR="006276DF" w:rsidRPr="006276DF" w:rsidRDefault="006276DF">
            <w:pPr>
              <w:pStyle w:val="ConsPlusNormal"/>
              <w:jc w:val="center"/>
            </w:pPr>
            <w:r w:rsidRPr="006276DF">
              <w:t>(в ред. постановлений Правительства Ульяновской области</w:t>
            </w:r>
          </w:p>
          <w:p w:rsidR="006276DF" w:rsidRPr="006276DF" w:rsidRDefault="006276DF">
            <w:pPr>
              <w:pStyle w:val="ConsPlusNormal"/>
              <w:jc w:val="center"/>
            </w:pPr>
            <w:r w:rsidRPr="006276DF">
              <w:t xml:space="preserve">от 27.07.2015 </w:t>
            </w:r>
            <w:hyperlink r:id="rId4">
              <w:r w:rsidRPr="006276DF">
                <w:t>N 355-П</w:t>
              </w:r>
            </w:hyperlink>
            <w:r w:rsidRPr="006276DF">
              <w:t xml:space="preserve">, от 30.03.2017 </w:t>
            </w:r>
            <w:hyperlink r:id="rId5">
              <w:r w:rsidRPr="006276DF">
                <w:t>N 152-П</w:t>
              </w:r>
            </w:hyperlink>
            <w:r w:rsidRPr="006276DF">
              <w:t xml:space="preserve">, от 30.03.2021 </w:t>
            </w:r>
            <w:hyperlink r:id="rId6">
              <w:r w:rsidRPr="006276DF">
                <w:t>N 118-П</w:t>
              </w:r>
            </w:hyperlink>
            <w:r w:rsidRPr="006276DF">
              <w:t>,</w:t>
            </w:r>
          </w:p>
          <w:p w:rsidR="006276DF" w:rsidRPr="006276DF" w:rsidRDefault="006276DF">
            <w:pPr>
              <w:pStyle w:val="ConsPlusNormal"/>
              <w:jc w:val="center"/>
            </w:pPr>
            <w:r w:rsidRPr="006276DF">
              <w:t xml:space="preserve">от 11.05.2022 </w:t>
            </w:r>
            <w:hyperlink r:id="rId7">
              <w:r w:rsidRPr="006276DF">
                <w:t>N 232-П</w:t>
              </w:r>
            </w:hyperlink>
            <w:r w:rsidRPr="006276D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DF" w:rsidRPr="006276DF" w:rsidRDefault="006276DF">
            <w:pPr>
              <w:pStyle w:val="ConsPlusNormal"/>
            </w:pPr>
          </w:p>
        </w:tc>
      </w:tr>
    </w:tbl>
    <w:p w:rsidR="006276DF" w:rsidRPr="006276DF" w:rsidRDefault="006276DF">
      <w:pPr>
        <w:pStyle w:val="ConsPlusNormal"/>
        <w:jc w:val="both"/>
      </w:pPr>
    </w:p>
    <w:p w:rsidR="006276DF" w:rsidRPr="006276DF" w:rsidRDefault="006276DF">
      <w:pPr>
        <w:pStyle w:val="ConsPlusNormal"/>
        <w:ind w:firstLine="540"/>
        <w:jc w:val="both"/>
      </w:pPr>
      <w:r w:rsidRPr="006276DF">
        <w:t xml:space="preserve">В соответствии со </w:t>
      </w:r>
      <w:hyperlink r:id="rId8">
        <w:r w:rsidRPr="006276DF">
          <w:t>статьей 31.1</w:t>
        </w:r>
      </w:hyperlink>
      <w:r w:rsidRPr="006276DF">
        <w:t xml:space="preserve"> Федерального закона от 12.01.1996 N 7-ФЗ "О некоммерческих организациях", </w:t>
      </w:r>
      <w:hyperlink r:id="rId9">
        <w:r w:rsidRPr="006276DF">
          <w:t>пунктом 2 статьи 7</w:t>
        </w:r>
      </w:hyperlink>
      <w:r w:rsidRPr="006276DF">
        <w:t xml:space="preserve"> Закона Ульяновской области от 06.05.2002 N 020-ЗО "О Порядке управления и распоряжения государственной собственностью Ульяновской области", </w:t>
      </w:r>
      <w:hyperlink r:id="rId10">
        <w:r w:rsidRPr="006276DF">
          <w:t>постановлением</w:t>
        </w:r>
      </w:hyperlink>
      <w:r w:rsidRPr="006276DF">
        <w:t xml:space="preserve"> Правительства Ульяновской области от 27.07.2012 N 364-П "Об имущественной поддержке социально ориентированных некоммерческих организаций в Ульяновской области", в целях оказания имущественной поддержки социально ориентированным некоммерческим организациям Правительство Ульяновской области постановляет:</w:t>
      </w:r>
    </w:p>
    <w:p w:rsidR="006276DF" w:rsidRPr="006276DF" w:rsidRDefault="006276DF">
      <w:pPr>
        <w:pStyle w:val="ConsPlusNormal"/>
        <w:spacing w:before="220"/>
        <w:ind w:firstLine="540"/>
        <w:jc w:val="both"/>
      </w:pPr>
      <w:r w:rsidRPr="006276DF">
        <w:t xml:space="preserve">1. Утвердить прилагаемый </w:t>
      </w:r>
      <w:hyperlink w:anchor="P38">
        <w:r w:rsidRPr="006276DF">
          <w:t>Перечень</w:t>
        </w:r>
      </w:hyperlink>
      <w:r w:rsidRPr="006276DF">
        <w:t xml:space="preserve"> государственного имущества Ульяновской области, свободного от прав третьих лиц (за исключением имущественных прав некоммерческих организаций), используемого только в целях предоставления его во владение и (или) пользование на долгосрочной основе социально ориентированным некоммерческим организациям (далее - Перечень).</w:t>
      </w:r>
    </w:p>
    <w:p w:rsidR="006276DF" w:rsidRPr="006276DF" w:rsidRDefault="006276DF">
      <w:pPr>
        <w:pStyle w:val="ConsPlusNormal"/>
        <w:spacing w:before="220"/>
        <w:ind w:firstLine="540"/>
        <w:jc w:val="both"/>
      </w:pPr>
      <w:r w:rsidRPr="006276DF">
        <w:t>2. Министерству имущественных отношений и архитектуры Ульяновской области обеспечить размещение Перечня на своем официальном сайте в информационно-телекоммуникационной сети Интернет и последующее поддержание его в актуальном состоянии.</w:t>
      </w:r>
    </w:p>
    <w:p w:rsidR="006276DF" w:rsidRPr="006276DF" w:rsidRDefault="006276DF">
      <w:pPr>
        <w:pStyle w:val="ConsPlusNormal"/>
        <w:jc w:val="both"/>
      </w:pPr>
      <w:r w:rsidRPr="006276DF">
        <w:t xml:space="preserve">(п. 2 в ред. </w:t>
      </w:r>
      <w:hyperlink r:id="rId11">
        <w:r w:rsidRPr="006276DF">
          <w:t>постановления</w:t>
        </w:r>
      </w:hyperlink>
      <w:r w:rsidRPr="006276DF">
        <w:t xml:space="preserve"> Правительства Ульяновской области от 11.05.2022 N 232-П)</w:t>
      </w:r>
    </w:p>
    <w:p w:rsidR="006276DF" w:rsidRPr="006276DF" w:rsidRDefault="006276DF">
      <w:pPr>
        <w:pStyle w:val="ConsPlusNormal"/>
        <w:spacing w:before="220"/>
        <w:ind w:firstLine="540"/>
        <w:jc w:val="both"/>
      </w:pPr>
      <w:r w:rsidRPr="006276DF">
        <w:t xml:space="preserve">3. Утратил силу. - </w:t>
      </w:r>
      <w:hyperlink r:id="rId12">
        <w:r w:rsidRPr="006276DF">
          <w:t>Постановление</w:t>
        </w:r>
      </w:hyperlink>
      <w:r w:rsidRPr="006276DF">
        <w:t xml:space="preserve"> Правительства Ульяновской области от 30.03.2017 N 152-П.</w:t>
      </w:r>
    </w:p>
    <w:p w:rsidR="006276DF" w:rsidRPr="006276DF" w:rsidRDefault="006276DF">
      <w:pPr>
        <w:pStyle w:val="ConsPlusNormal"/>
        <w:jc w:val="both"/>
      </w:pPr>
    </w:p>
    <w:p w:rsidR="006276DF" w:rsidRPr="006276DF" w:rsidRDefault="006276DF">
      <w:pPr>
        <w:pStyle w:val="ConsPlusNormal"/>
        <w:jc w:val="right"/>
      </w:pPr>
      <w:r w:rsidRPr="006276DF">
        <w:t>Губернатор - Председатель</w:t>
      </w:r>
    </w:p>
    <w:p w:rsidR="006276DF" w:rsidRPr="006276DF" w:rsidRDefault="006276DF">
      <w:pPr>
        <w:pStyle w:val="ConsPlusNormal"/>
        <w:jc w:val="right"/>
      </w:pPr>
      <w:r w:rsidRPr="006276DF">
        <w:t>Правительства</w:t>
      </w:r>
    </w:p>
    <w:p w:rsidR="006276DF" w:rsidRPr="006276DF" w:rsidRDefault="006276DF">
      <w:pPr>
        <w:pStyle w:val="ConsPlusNormal"/>
        <w:jc w:val="right"/>
      </w:pPr>
      <w:r w:rsidRPr="006276DF">
        <w:t>Ульяновской области</w:t>
      </w:r>
    </w:p>
    <w:p w:rsidR="006276DF" w:rsidRPr="006276DF" w:rsidRDefault="006276DF">
      <w:pPr>
        <w:pStyle w:val="ConsPlusNormal"/>
        <w:jc w:val="right"/>
      </w:pPr>
      <w:r w:rsidRPr="006276DF">
        <w:t>С.И.МОРОЗОВ</w:t>
      </w:r>
    </w:p>
    <w:p w:rsidR="006276DF" w:rsidRPr="006276DF" w:rsidRDefault="006276DF">
      <w:pPr>
        <w:pStyle w:val="ConsPlusNormal"/>
        <w:jc w:val="both"/>
      </w:pPr>
    </w:p>
    <w:p w:rsidR="006276DF" w:rsidRPr="006276DF" w:rsidRDefault="006276DF">
      <w:pPr>
        <w:pStyle w:val="ConsPlusNormal"/>
        <w:jc w:val="both"/>
      </w:pPr>
    </w:p>
    <w:p w:rsidR="006276DF" w:rsidRPr="006276DF" w:rsidRDefault="006276DF">
      <w:pPr>
        <w:pStyle w:val="ConsPlusNormal"/>
        <w:jc w:val="both"/>
      </w:pPr>
    </w:p>
    <w:p w:rsidR="006276DF" w:rsidRPr="006276DF" w:rsidRDefault="006276DF">
      <w:pPr>
        <w:pStyle w:val="ConsPlusNormal"/>
        <w:jc w:val="both"/>
      </w:pPr>
    </w:p>
    <w:p w:rsidR="006276DF" w:rsidRPr="006276DF" w:rsidRDefault="006276DF">
      <w:pPr>
        <w:pStyle w:val="ConsPlusNormal"/>
        <w:jc w:val="both"/>
      </w:pPr>
    </w:p>
    <w:p w:rsidR="006276DF" w:rsidRPr="006276DF" w:rsidRDefault="006276DF">
      <w:pPr>
        <w:pStyle w:val="ConsPlusNormal"/>
        <w:jc w:val="right"/>
        <w:outlineLvl w:val="0"/>
      </w:pPr>
      <w:r w:rsidRPr="006276DF">
        <w:t>Утвержден</w:t>
      </w:r>
    </w:p>
    <w:p w:rsidR="006276DF" w:rsidRPr="006276DF" w:rsidRDefault="006276DF">
      <w:pPr>
        <w:pStyle w:val="ConsPlusNormal"/>
        <w:jc w:val="right"/>
      </w:pPr>
      <w:r w:rsidRPr="006276DF">
        <w:t>постановлением</w:t>
      </w:r>
    </w:p>
    <w:p w:rsidR="006276DF" w:rsidRPr="006276DF" w:rsidRDefault="006276DF">
      <w:pPr>
        <w:pStyle w:val="ConsPlusNormal"/>
        <w:jc w:val="right"/>
      </w:pPr>
      <w:r w:rsidRPr="006276DF">
        <w:t>Правительства Ульяновской области</w:t>
      </w:r>
    </w:p>
    <w:p w:rsidR="006276DF" w:rsidRPr="006276DF" w:rsidRDefault="006276DF">
      <w:pPr>
        <w:pStyle w:val="ConsPlusNormal"/>
        <w:jc w:val="right"/>
      </w:pPr>
      <w:r w:rsidRPr="006276DF">
        <w:t>от 7 марта 2013 г. N 71-П</w:t>
      </w:r>
    </w:p>
    <w:p w:rsidR="006276DF" w:rsidRPr="006276DF" w:rsidRDefault="006276DF">
      <w:pPr>
        <w:pStyle w:val="ConsPlusNormal"/>
        <w:jc w:val="both"/>
      </w:pPr>
    </w:p>
    <w:p w:rsidR="006276DF" w:rsidRPr="006276DF" w:rsidRDefault="006276DF">
      <w:pPr>
        <w:pStyle w:val="ConsPlusTitle"/>
        <w:jc w:val="center"/>
      </w:pPr>
      <w:bookmarkStart w:id="0" w:name="P38"/>
      <w:bookmarkEnd w:id="0"/>
      <w:r w:rsidRPr="006276DF">
        <w:lastRenderedPageBreak/>
        <w:t>ПЕРЕЧЕНЬ</w:t>
      </w:r>
    </w:p>
    <w:p w:rsidR="006276DF" w:rsidRPr="006276DF" w:rsidRDefault="006276DF">
      <w:pPr>
        <w:pStyle w:val="ConsPlusTitle"/>
        <w:jc w:val="center"/>
      </w:pPr>
      <w:r w:rsidRPr="006276DF">
        <w:t>ГОСУДАРСТВЕННОГО ИМУЩЕСТВА УЛЬЯНОВСКОЙ ОБЛАСТИ,</w:t>
      </w:r>
    </w:p>
    <w:p w:rsidR="006276DF" w:rsidRPr="006276DF" w:rsidRDefault="006276DF">
      <w:pPr>
        <w:pStyle w:val="ConsPlusTitle"/>
        <w:jc w:val="center"/>
      </w:pPr>
      <w:r w:rsidRPr="006276DF">
        <w:t>СВОБОДНОГО ОТ ПРАВ ТРЕТЬИХ ЛИЦ (ЗА ИСКЛЮЧЕНИЕМ</w:t>
      </w:r>
    </w:p>
    <w:p w:rsidR="006276DF" w:rsidRPr="006276DF" w:rsidRDefault="006276DF">
      <w:pPr>
        <w:pStyle w:val="ConsPlusTitle"/>
        <w:jc w:val="center"/>
      </w:pPr>
      <w:r w:rsidRPr="006276DF">
        <w:t>ИМУЩЕСТВЕННЫХ ПРАВ НЕКОММЕРЧЕСКИХ ОРГАНИЗАЦИЙ),</w:t>
      </w:r>
    </w:p>
    <w:p w:rsidR="006276DF" w:rsidRPr="006276DF" w:rsidRDefault="006276DF">
      <w:pPr>
        <w:pStyle w:val="ConsPlusTitle"/>
        <w:jc w:val="center"/>
      </w:pPr>
      <w:r w:rsidRPr="006276DF">
        <w:t>ИСПОЛЬЗУЕМОГО ТОЛЬКО В ЦЕЛЯХ ПРЕДОСТАВЛЕНИЯ ЕГО</w:t>
      </w:r>
    </w:p>
    <w:p w:rsidR="006276DF" w:rsidRPr="006276DF" w:rsidRDefault="006276DF">
      <w:pPr>
        <w:pStyle w:val="ConsPlusTitle"/>
        <w:jc w:val="center"/>
      </w:pPr>
      <w:r w:rsidRPr="006276DF">
        <w:t>ВО ВЛАДЕНИЕ И (ИЛИ) ПОЛЬЗОВАНИЕ НА ДОЛГОСРОЧНОЙ ОСНОВЕ</w:t>
      </w:r>
    </w:p>
    <w:p w:rsidR="006276DF" w:rsidRPr="006276DF" w:rsidRDefault="006276DF">
      <w:pPr>
        <w:pStyle w:val="ConsPlusTitle"/>
        <w:jc w:val="center"/>
      </w:pPr>
      <w:r w:rsidRPr="006276DF">
        <w:t>СОЦИАЛЬНО ОРИЕНТИРОВАННЫМ НЕКОММЕРЧЕСКИМ ОРГАНИЗАЦИЯМ</w:t>
      </w:r>
    </w:p>
    <w:p w:rsidR="006276DF" w:rsidRPr="006276DF" w:rsidRDefault="006276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76DF" w:rsidRPr="006276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DF" w:rsidRPr="006276DF" w:rsidRDefault="006276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DF" w:rsidRPr="006276DF" w:rsidRDefault="006276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76DF" w:rsidRPr="006276DF" w:rsidRDefault="006276DF">
            <w:pPr>
              <w:pStyle w:val="ConsPlusNormal"/>
              <w:jc w:val="center"/>
            </w:pPr>
            <w:r w:rsidRPr="006276DF">
              <w:t>Список изменяющих документов</w:t>
            </w:r>
          </w:p>
          <w:p w:rsidR="006276DF" w:rsidRPr="006276DF" w:rsidRDefault="006276DF">
            <w:pPr>
              <w:pStyle w:val="ConsPlusNormal"/>
              <w:jc w:val="center"/>
            </w:pPr>
            <w:r w:rsidRPr="006276DF">
              <w:t>(в ред. постановлений Правительства Ульяновской области</w:t>
            </w:r>
          </w:p>
          <w:p w:rsidR="006276DF" w:rsidRPr="006276DF" w:rsidRDefault="006276DF">
            <w:pPr>
              <w:pStyle w:val="ConsPlusNormal"/>
              <w:jc w:val="center"/>
            </w:pPr>
            <w:r w:rsidRPr="006276DF">
              <w:t xml:space="preserve">от 27.07.2015 </w:t>
            </w:r>
            <w:hyperlink r:id="rId13">
              <w:r w:rsidRPr="006276DF">
                <w:t>N 355-П</w:t>
              </w:r>
            </w:hyperlink>
            <w:r w:rsidRPr="006276DF">
              <w:t xml:space="preserve">, от 30.03.2017 </w:t>
            </w:r>
            <w:hyperlink r:id="rId14">
              <w:r w:rsidRPr="006276DF">
                <w:t>N 152-П</w:t>
              </w:r>
            </w:hyperlink>
            <w:r w:rsidRPr="006276D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DF" w:rsidRPr="006276DF" w:rsidRDefault="006276DF">
            <w:pPr>
              <w:pStyle w:val="ConsPlusNormal"/>
            </w:pPr>
          </w:p>
        </w:tc>
      </w:tr>
    </w:tbl>
    <w:p w:rsidR="006276DF" w:rsidRPr="006276DF" w:rsidRDefault="006276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3240"/>
        <w:gridCol w:w="1587"/>
      </w:tblGrid>
      <w:tr w:rsidR="006276DF" w:rsidRPr="006276DF">
        <w:tc>
          <w:tcPr>
            <w:tcW w:w="600" w:type="dxa"/>
          </w:tcPr>
          <w:p w:rsidR="006276DF" w:rsidRPr="006276DF" w:rsidRDefault="006276DF">
            <w:pPr>
              <w:pStyle w:val="ConsPlusNormal"/>
              <w:jc w:val="center"/>
            </w:pPr>
            <w:r w:rsidRPr="006276DF">
              <w:t>N п/п</w:t>
            </w:r>
          </w:p>
        </w:tc>
        <w:tc>
          <w:tcPr>
            <w:tcW w:w="3600" w:type="dxa"/>
          </w:tcPr>
          <w:p w:rsidR="006276DF" w:rsidRPr="006276DF" w:rsidRDefault="006276DF">
            <w:pPr>
              <w:pStyle w:val="ConsPlusNormal"/>
              <w:jc w:val="center"/>
            </w:pPr>
            <w:r w:rsidRPr="006276DF">
              <w:t>Наименование имущества</w:t>
            </w:r>
          </w:p>
        </w:tc>
        <w:tc>
          <w:tcPr>
            <w:tcW w:w="3240" w:type="dxa"/>
          </w:tcPr>
          <w:p w:rsidR="006276DF" w:rsidRPr="006276DF" w:rsidRDefault="006276DF">
            <w:pPr>
              <w:pStyle w:val="ConsPlusNormal"/>
              <w:jc w:val="center"/>
            </w:pPr>
            <w:r w:rsidRPr="006276DF">
              <w:t>Адрес (местонахождение) имущества</w:t>
            </w:r>
          </w:p>
        </w:tc>
        <w:tc>
          <w:tcPr>
            <w:tcW w:w="1587" w:type="dxa"/>
          </w:tcPr>
          <w:p w:rsidR="006276DF" w:rsidRPr="006276DF" w:rsidRDefault="006276DF">
            <w:pPr>
              <w:pStyle w:val="ConsPlusNormal"/>
              <w:jc w:val="center"/>
            </w:pPr>
            <w:r w:rsidRPr="006276DF">
              <w:t>Площадь (кв. м)</w:t>
            </w:r>
          </w:p>
        </w:tc>
      </w:tr>
      <w:tr w:rsidR="006276DF" w:rsidRPr="006276DF">
        <w:tc>
          <w:tcPr>
            <w:tcW w:w="600" w:type="dxa"/>
          </w:tcPr>
          <w:p w:rsidR="006276DF" w:rsidRPr="006276DF" w:rsidRDefault="006276DF">
            <w:pPr>
              <w:pStyle w:val="ConsPlusNormal"/>
            </w:pPr>
            <w:r w:rsidRPr="006276DF">
              <w:t>1.</w:t>
            </w:r>
          </w:p>
        </w:tc>
        <w:tc>
          <w:tcPr>
            <w:tcW w:w="3600" w:type="dxa"/>
          </w:tcPr>
          <w:p w:rsidR="006276DF" w:rsidRPr="006276DF" w:rsidRDefault="006276DF">
            <w:pPr>
              <w:pStyle w:val="ConsPlusNormal"/>
            </w:pPr>
            <w:r w:rsidRPr="006276DF">
              <w:t>Дом "Скитальца"</w:t>
            </w:r>
          </w:p>
        </w:tc>
        <w:tc>
          <w:tcPr>
            <w:tcW w:w="3240" w:type="dxa"/>
          </w:tcPr>
          <w:p w:rsidR="006276DF" w:rsidRPr="006276DF" w:rsidRDefault="006276DF">
            <w:pPr>
              <w:pStyle w:val="ConsPlusNormal"/>
              <w:jc w:val="center"/>
            </w:pPr>
            <w:r w:rsidRPr="006276DF">
              <w:t>г. Ульяновск, ул. Пролетарская, д. 41</w:t>
            </w:r>
          </w:p>
        </w:tc>
        <w:tc>
          <w:tcPr>
            <w:tcW w:w="1587" w:type="dxa"/>
          </w:tcPr>
          <w:p w:rsidR="006276DF" w:rsidRPr="006276DF" w:rsidRDefault="006276DF">
            <w:pPr>
              <w:pStyle w:val="ConsPlusNormal"/>
              <w:jc w:val="right"/>
            </w:pPr>
            <w:r w:rsidRPr="006276DF">
              <w:t>86,30</w:t>
            </w:r>
          </w:p>
        </w:tc>
      </w:tr>
      <w:tr w:rsidR="006276DF" w:rsidRPr="006276DF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6276DF" w:rsidRPr="006276DF" w:rsidRDefault="006276DF">
            <w:pPr>
              <w:pStyle w:val="ConsPlusNormal"/>
            </w:pPr>
            <w:r w:rsidRPr="006276DF">
              <w:t>2, 3.</w:t>
            </w:r>
          </w:p>
        </w:tc>
        <w:tc>
          <w:tcPr>
            <w:tcW w:w="8427" w:type="dxa"/>
            <w:gridSpan w:val="3"/>
            <w:tcBorders>
              <w:bottom w:val="nil"/>
            </w:tcBorders>
          </w:tcPr>
          <w:p w:rsidR="006276DF" w:rsidRPr="006276DF" w:rsidRDefault="006276DF">
            <w:pPr>
              <w:pStyle w:val="ConsPlusNormal"/>
              <w:jc w:val="both"/>
            </w:pPr>
            <w:r w:rsidRPr="006276DF">
              <w:t xml:space="preserve">Исключены. - </w:t>
            </w:r>
            <w:hyperlink r:id="rId15">
              <w:r w:rsidRPr="006276DF">
                <w:t>Постановление</w:t>
              </w:r>
            </w:hyperlink>
            <w:r w:rsidRPr="006276DF">
              <w:t xml:space="preserve"> Правительства Ульяновской области от 30.03.2017 N 152-П</w:t>
            </w:r>
          </w:p>
        </w:tc>
      </w:tr>
      <w:tr w:rsidR="006276DF" w:rsidRPr="006276DF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6276DF" w:rsidRPr="006276DF" w:rsidRDefault="006276DF">
            <w:pPr>
              <w:pStyle w:val="ConsPlusNormal"/>
            </w:pPr>
            <w:r w:rsidRPr="006276DF">
              <w:t>4.</w:t>
            </w:r>
          </w:p>
        </w:tc>
        <w:tc>
          <w:tcPr>
            <w:tcW w:w="8427" w:type="dxa"/>
            <w:gridSpan w:val="3"/>
            <w:tcBorders>
              <w:bottom w:val="nil"/>
            </w:tcBorders>
          </w:tcPr>
          <w:p w:rsidR="006276DF" w:rsidRPr="006276DF" w:rsidRDefault="006276DF">
            <w:pPr>
              <w:pStyle w:val="ConsPlusNormal"/>
              <w:jc w:val="both"/>
            </w:pPr>
            <w:r w:rsidRPr="006276DF">
              <w:t xml:space="preserve">Утратила силу. - </w:t>
            </w:r>
            <w:hyperlink r:id="rId16">
              <w:r w:rsidRPr="006276DF">
                <w:t>Постановление</w:t>
              </w:r>
            </w:hyperlink>
            <w:r w:rsidRPr="006276DF">
              <w:t xml:space="preserve"> Правительства Ульяновской области от 27.07.2015 N 355-П</w:t>
            </w:r>
          </w:p>
        </w:tc>
      </w:tr>
      <w:tr w:rsidR="006276DF" w:rsidRPr="006276DF">
        <w:tblPrEx>
          <w:tblBorders>
            <w:insideH w:val="nil"/>
          </w:tblBorders>
        </w:tblPrEx>
        <w:tc>
          <w:tcPr>
            <w:tcW w:w="600" w:type="dxa"/>
          </w:tcPr>
          <w:p w:rsidR="006276DF" w:rsidRPr="006276DF" w:rsidRDefault="006276DF">
            <w:pPr>
              <w:pStyle w:val="ConsPlusNormal"/>
            </w:pPr>
            <w:r w:rsidRPr="006276DF">
              <w:t>5.</w:t>
            </w:r>
          </w:p>
        </w:tc>
        <w:tc>
          <w:tcPr>
            <w:tcW w:w="8427" w:type="dxa"/>
            <w:gridSpan w:val="3"/>
          </w:tcPr>
          <w:p w:rsidR="006276DF" w:rsidRPr="006276DF" w:rsidRDefault="006276DF">
            <w:pPr>
              <w:pStyle w:val="ConsPlusNormal"/>
              <w:jc w:val="both"/>
            </w:pPr>
            <w:r w:rsidRPr="006276DF">
              <w:t xml:space="preserve">Исключен. - </w:t>
            </w:r>
            <w:hyperlink r:id="rId17">
              <w:r w:rsidRPr="006276DF">
                <w:t>Постановление</w:t>
              </w:r>
            </w:hyperlink>
            <w:r w:rsidRPr="006276DF">
              <w:t xml:space="preserve"> Правительства Ульяновской области от 30.03.2017 N 152-П</w:t>
            </w:r>
          </w:p>
        </w:tc>
      </w:tr>
    </w:tbl>
    <w:p w:rsidR="006276DF" w:rsidRPr="006276DF" w:rsidRDefault="006276DF">
      <w:pPr>
        <w:pStyle w:val="ConsPlusNormal"/>
        <w:jc w:val="both"/>
      </w:pPr>
    </w:p>
    <w:p w:rsidR="006276DF" w:rsidRPr="006276DF" w:rsidRDefault="006276DF">
      <w:pPr>
        <w:pStyle w:val="ConsPlusNormal"/>
        <w:jc w:val="both"/>
      </w:pPr>
    </w:p>
    <w:p w:rsidR="006276DF" w:rsidRPr="006276DF" w:rsidRDefault="006276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C83" w:rsidRPr="006276DF" w:rsidRDefault="000D1C83">
      <w:bookmarkStart w:id="1" w:name="_GoBack"/>
      <w:bookmarkEnd w:id="1"/>
    </w:p>
    <w:sectPr w:rsidR="000D1C83" w:rsidRPr="006276DF" w:rsidSect="00C0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DF"/>
    <w:rsid w:val="000D1C83"/>
    <w:rsid w:val="006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FC148-8CF0-4911-B6CF-2B9E9A8B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76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76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A21AF3D3C177E7B6D8191D59CD29C70A7FAFEE7B618FB4EB8CC998CFFF5BBEE72F8A22977BF3C1C5BAC82EF7B40A391AC4AFA81DB0Z4I" TargetMode="External"/><Relationship Id="rId13" Type="http://schemas.openxmlformats.org/officeDocument/2006/relationships/hyperlink" Target="consultantplus://offline/ref=FFA21AF3D3C177E7B6D807104FA177CD0F7CF8EA7B6180EBB1D392C598F651E9A060D360D072F99594FE9D26FEE2457C4ED7AFAA010671C1AABFC2BAZD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A21AF3D3C177E7B6D807104FA177CD0F7CF8EA7E6081E3B3D392C598F651E9A060D360D072F99594FE9422FEE2457C4ED7AFAA010671C1AABFC2BAZDI" TargetMode="External"/><Relationship Id="rId12" Type="http://schemas.openxmlformats.org/officeDocument/2006/relationships/hyperlink" Target="consultantplus://offline/ref=FFA21AF3D3C177E7B6D807104FA177CD0F7CF8EA7B6A85E3BED392C598F651E9A060D360D072F99594FE9D24FEE2457C4ED7AFAA010671C1AABFC2BAZDI" TargetMode="External"/><Relationship Id="rId17" Type="http://schemas.openxmlformats.org/officeDocument/2006/relationships/hyperlink" Target="consultantplus://offline/ref=FFA21AF3D3C177E7B6D807104FA177CD0F7CF8EA7B6A85E3BED392C598F651E9A060D360D072F99594FE9D2BFEE2457C4ED7AFAA010671C1AABFC2BAZ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A21AF3D3C177E7B6D807104FA177CD0F7CF8EA7B6180EBB1D392C598F651E9A060D360D072F99594FE9D26FEE2457C4ED7AFAA010671C1AABFC2BAZ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A21AF3D3C177E7B6D807104FA177CD0F7CF8EA7E6580E5B0D392C598F651E9A060D360D072F99594FE9F2AFEE2457C4ED7AFAA010671C1AABFC2BAZDI" TargetMode="External"/><Relationship Id="rId11" Type="http://schemas.openxmlformats.org/officeDocument/2006/relationships/hyperlink" Target="consultantplus://offline/ref=FFA21AF3D3C177E7B6D807104FA177CD0F7CF8EA7E6081E3B3D392C598F651E9A060D360D072F99594FE9422FEE2457C4ED7AFAA010671C1AABFC2BAZDI" TargetMode="External"/><Relationship Id="rId5" Type="http://schemas.openxmlformats.org/officeDocument/2006/relationships/hyperlink" Target="consultantplus://offline/ref=FFA21AF3D3C177E7B6D807104FA177CD0F7CF8EA7B6A85E3BED392C598F651E9A060D360D072F99594FE9D26FEE2457C4ED7AFAA010671C1AABFC2BAZDI" TargetMode="External"/><Relationship Id="rId15" Type="http://schemas.openxmlformats.org/officeDocument/2006/relationships/hyperlink" Target="consultantplus://offline/ref=FFA21AF3D3C177E7B6D807104FA177CD0F7CF8EA7B6A85E3BED392C598F651E9A060D360D072F99594FE9D2BFEE2457C4ED7AFAA010671C1AABFC2BAZDI" TargetMode="External"/><Relationship Id="rId10" Type="http://schemas.openxmlformats.org/officeDocument/2006/relationships/hyperlink" Target="consultantplus://offline/ref=FFA21AF3D3C177E7B6D807104FA177CD0F7CF8EA7D648DEBB4D392C598F651E9A060D372D02AF59796E09C22EBB4143AB1Z8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FA21AF3D3C177E7B6D807104FA177CD0F7CF8EA7B6180EBB1D392C598F651E9A060D360D072F99594FE9D26FEE2457C4ED7AFAA010671C1AABFC2BAZDI" TargetMode="External"/><Relationship Id="rId9" Type="http://schemas.openxmlformats.org/officeDocument/2006/relationships/hyperlink" Target="consultantplus://offline/ref=FFA21AF3D3C177E7B6D807104FA177CD0F7CF8EA7E618DE4B4D392C598F651E9A060D360D072F99594FC9927FEE2457C4ED7AFAA010671C1AABFC2BAZDI" TargetMode="External"/><Relationship Id="rId14" Type="http://schemas.openxmlformats.org/officeDocument/2006/relationships/hyperlink" Target="consultantplus://offline/ref=FFA21AF3D3C177E7B6D807104FA177CD0F7CF8EA7B6A85E3BED392C598F651E9A060D360D072F99594FE9D2BFEE2457C4ED7AFAA010671C1AABFC2BA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PC201-01</dc:creator>
  <cp:keywords/>
  <dc:description/>
  <cp:lastModifiedBy>PC201-01</cp:lastModifiedBy>
  <cp:revision>1</cp:revision>
  <dcterms:created xsi:type="dcterms:W3CDTF">2023-11-22T08:24:00Z</dcterms:created>
  <dcterms:modified xsi:type="dcterms:W3CDTF">2023-11-22T08:30:00Z</dcterms:modified>
</cp:coreProperties>
</file>