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3B0" w:rsidRPr="00815CFC" w:rsidRDefault="00265863" w:rsidP="00815CFC">
      <w:pPr>
        <w:pStyle w:val="a6"/>
        <w:spacing w:before="0" w:beforeAutospacing="0" w:after="0" w:afterAutospacing="0"/>
        <w:jc w:val="right"/>
        <w:outlineLvl w:val="0"/>
        <w:rPr>
          <w:sz w:val="28"/>
          <w:szCs w:val="28"/>
        </w:rPr>
      </w:pPr>
      <w:r w:rsidRPr="00815CFC">
        <w:rPr>
          <w:sz w:val="28"/>
          <w:szCs w:val="28"/>
        </w:rPr>
        <w:tab/>
      </w:r>
    </w:p>
    <w:p w:rsidR="006933B0" w:rsidRPr="00815CFC" w:rsidRDefault="006933B0" w:rsidP="00265863">
      <w:pPr>
        <w:pStyle w:val="a3"/>
        <w:jc w:val="both"/>
        <w:rPr>
          <w:rFonts w:ascii="Times New Roman" w:hAnsi="Times New Roman" w:cs="Times New Roman"/>
          <w:sz w:val="28"/>
          <w:szCs w:val="28"/>
        </w:rPr>
      </w:pPr>
    </w:p>
    <w:p w:rsidR="006933B0" w:rsidRPr="00815CFC" w:rsidRDefault="006933B0" w:rsidP="006933B0">
      <w:pPr>
        <w:pStyle w:val="a3"/>
        <w:jc w:val="center"/>
        <w:rPr>
          <w:rFonts w:ascii="Times New Roman" w:hAnsi="Times New Roman" w:cs="Times New Roman"/>
          <w:b/>
          <w:sz w:val="28"/>
          <w:szCs w:val="28"/>
        </w:rPr>
      </w:pPr>
      <w:r w:rsidRPr="00815CFC">
        <w:rPr>
          <w:rFonts w:ascii="Times New Roman" w:hAnsi="Times New Roman" w:cs="Times New Roman"/>
          <w:b/>
          <w:sz w:val="28"/>
          <w:szCs w:val="28"/>
        </w:rPr>
        <w:t>ПОЛИТИКА</w:t>
      </w:r>
    </w:p>
    <w:p w:rsidR="006933B0" w:rsidRPr="00815CFC" w:rsidRDefault="006933B0" w:rsidP="006933B0">
      <w:pPr>
        <w:pStyle w:val="a3"/>
        <w:jc w:val="center"/>
        <w:rPr>
          <w:rFonts w:ascii="Times New Roman" w:hAnsi="Times New Roman" w:cs="Times New Roman"/>
          <w:b/>
          <w:sz w:val="28"/>
          <w:szCs w:val="28"/>
        </w:rPr>
      </w:pPr>
      <w:r w:rsidRPr="00815CFC">
        <w:rPr>
          <w:rFonts w:ascii="Times New Roman" w:hAnsi="Times New Roman" w:cs="Times New Roman"/>
          <w:b/>
          <w:sz w:val="28"/>
          <w:szCs w:val="28"/>
        </w:rPr>
        <w:t xml:space="preserve">в отношении обработки персональных данных в </w:t>
      </w:r>
      <w:r w:rsidR="00964B10" w:rsidRPr="00815CFC">
        <w:rPr>
          <w:rFonts w:ascii="Times New Roman" w:hAnsi="Times New Roman" w:cs="Times New Roman"/>
          <w:b/>
          <w:sz w:val="28"/>
          <w:szCs w:val="28"/>
        </w:rPr>
        <w:t xml:space="preserve">Министерстве </w:t>
      </w:r>
      <w:r w:rsidR="00815CFC" w:rsidRPr="00815CFC">
        <w:rPr>
          <w:rFonts w:ascii="Times New Roman" w:hAnsi="Times New Roman" w:cs="Times New Roman"/>
          <w:b/>
          <w:sz w:val="28"/>
          <w:szCs w:val="28"/>
        </w:rPr>
        <w:t>имущественных отношений</w:t>
      </w:r>
      <w:r w:rsidR="00964B10" w:rsidRPr="00815CFC">
        <w:rPr>
          <w:rFonts w:ascii="Times New Roman" w:hAnsi="Times New Roman" w:cs="Times New Roman"/>
          <w:b/>
          <w:sz w:val="28"/>
          <w:szCs w:val="28"/>
        </w:rPr>
        <w:t xml:space="preserve"> и архитектуры</w:t>
      </w:r>
      <w:r w:rsidRPr="00815CFC">
        <w:rPr>
          <w:rFonts w:ascii="Times New Roman" w:hAnsi="Times New Roman" w:cs="Times New Roman"/>
          <w:b/>
          <w:sz w:val="28"/>
          <w:szCs w:val="28"/>
        </w:rPr>
        <w:t xml:space="preserve"> Ульяновской области</w:t>
      </w:r>
    </w:p>
    <w:p w:rsidR="006933B0" w:rsidRPr="00815CFC" w:rsidRDefault="006933B0" w:rsidP="006933B0">
      <w:pPr>
        <w:pStyle w:val="a3"/>
        <w:jc w:val="center"/>
        <w:rPr>
          <w:rFonts w:ascii="Times New Roman" w:hAnsi="Times New Roman" w:cs="Times New Roman"/>
          <w:b/>
          <w:sz w:val="28"/>
          <w:szCs w:val="28"/>
        </w:rPr>
      </w:pPr>
    </w:p>
    <w:p w:rsidR="006933B0" w:rsidRPr="00815CFC" w:rsidRDefault="006933B0" w:rsidP="006933B0">
      <w:pPr>
        <w:pStyle w:val="a3"/>
        <w:jc w:val="center"/>
        <w:rPr>
          <w:rFonts w:ascii="Times New Roman" w:hAnsi="Times New Roman" w:cs="Times New Roman"/>
          <w:b/>
          <w:sz w:val="28"/>
          <w:szCs w:val="28"/>
        </w:rPr>
      </w:pPr>
      <w:r w:rsidRPr="00815CFC">
        <w:rPr>
          <w:rFonts w:ascii="Times New Roman" w:hAnsi="Times New Roman" w:cs="Times New Roman"/>
          <w:b/>
          <w:sz w:val="28"/>
          <w:szCs w:val="28"/>
        </w:rPr>
        <w:t>1. Общие положения</w:t>
      </w:r>
    </w:p>
    <w:p w:rsidR="00D52419" w:rsidRPr="00815CFC" w:rsidRDefault="00D52419" w:rsidP="00D52419">
      <w:pPr>
        <w:pStyle w:val="10"/>
        <w:spacing w:line="240" w:lineRule="auto"/>
        <w:ind w:firstLine="0"/>
        <w:rPr>
          <w:rFonts w:eastAsiaTheme="minorHAnsi"/>
          <w:szCs w:val="28"/>
          <w:lang w:eastAsia="en-US"/>
        </w:rPr>
      </w:pPr>
    </w:p>
    <w:p w:rsidR="00F22688" w:rsidRPr="00815CFC" w:rsidRDefault="00F22688" w:rsidP="00D52419">
      <w:pPr>
        <w:pStyle w:val="10"/>
        <w:spacing w:line="240" w:lineRule="auto"/>
        <w:ind w:firstLine="708"/>
        <w:rPr>
          <w:szCs w:val="28"/>
        </w:rPr>
      </w:pPr>
      <w:r w:rsidRPr="00815CFC">
        <w:rPr>
          <w:szCs w:val="28"/>
        </w:rPr>
        <w:t>1.1. Настоящая Политика обработки персон</w:t>
      </w:r>
      <w:r w:rsidR="00A57509" w:rsidRPr="00815CFC">
        <w:rPr>
          <w:szCs w:val="28"/>
        </w:rPr>
        <w:t>альных данных (далее — Политика</w:t>
      </w:r>
      <w:r w:rsidR="00964B10" w:rsidRPr="00815CFC">
        <w:rPr>
          <w:szCs w:val="28"/>
        </w:rPr>
        <w:t xml:space="preserve">) Министерства </w:t>
      </w:r>
      <w:r w:rsidR="00815CFC" w:rsidRPr="00815CFC">
        <w:rPr>
          <w:szCs w:val="28"/>
        </w:rPr>
        <w:t>имущественных отношений</w:t>
      </w:r>
      <w:r w:rsidR="00964B10" w:rsidRPr="00815CFC">
        <w:rPr>
          <w:szCs w:val="28"/>
        </w:rPr>
        <w:t xml:space="preserve"> и архитектуры </w:t>
      </w:r>
      <w:r w:rsidRPr="00815CFC">
        <w:rPr>
          <w:szCs w:val="28"/>
        </w:rPr>
        <w:t xml:space="preserve">Ульяновской области (далее – </w:t>
      </w:r>
      <w:r w:rsidR="00964B10" w:rsidRPr="00815CFC">
        <w:rPr>
          <w:szCs w:val="28"/>
        </w:rPr>
        <w:t>Министерство</w:t>
      </w:r>
      <w:r w:rsidRPr="00815CFC">
        <w:rPr>
          <w:szCs w:val="28"/>
        </w:rPr>
        <w:t>), 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иными федеральными законами и нормативно-правовыми актами.</w:t>
      </w:r>
    </w:p>
    <w:p w:rsidR="00A57509" w:rsidRPr="00815CFC" w:rsidRDefault="00A57509" w:rsidP="00A57509">
      <w:pPr>
        <w:shd w:val="clear" w:color="auto" w:fill="FFFFFF"/>
        <w:spacing w:after="0" w:line="255" w:lineRule="atLeast"/>
        <w:ind w:firstLine="709"/>
        <w:jc w:val="both"/>
        <w:rPr>
          <w:rFonts w:ascii="Times New Roman" w:hAnsi="Times New Roman" w:cs="Times New Roman"/>
          <w:sz w:val="28"/>
          <w:szCs w:val="28"/>
          <w:lang w:eastAsia="ru-RU"/>
        </w:rPr>
      </w:pPr>
      <w:r w:rsidRPr="00815CFC">
        <w:rPr>
          <w:rFonts w:ascii="Times New Roman" w:hAnsi="Times New Roman"/>
          <w:sz w:val="28"/>
          <w:szCs w:val="28"/>
          <w:lang w:eastAsia="ru-RU"/>
        </w:rPr>
        <w:t xml:space="preserve">Политика определяет принципы сбора, обработки, хранения, передачи </w:t>
      </w:r>
      <w:r w:rsidRPr="00815CFC">
        <w:rPr>
          <w:rFonts w:ascii="Times New Roman" w:hAnsi="Times New Roman" w:cs="Times New Roman"/>
          <w:sz w:val="28"/>
          <w:szCs w:val="28"/>
          <w:lang w:eastAsia="ru-RU"/>
        </w:rPr>
        <w:t xml:space="preserve">и защиты ПДн физических лиц (далее – субъекты ПДн), реализуемые в </w:t>
      </w:r>
      <w:r w:rsidR="00964B10" w:rsidRPr="00815CFC">
        <w:rPr>
          <w:rFonts w:ascii="Times New Roman" w:hAnsi="Times New Roman" w:cs="Times New Roman"/>
          <w:sz w:val="28"/>
          <w:szCs w:val="28"/>
        </w:rPr>
        <w:t>Министерстве</w:t>
      </w:r>
      <w:r w:rsidRPr="00815CFC">
        <w:rPr>
          <w:rFonts w:ascii="Times New Roman" w:hAnsi="Times New Roman" w:cs="Times New Roman"/>
          <w:sz w:val="28"/>
          <w:szCs w:val="28"/>
          <w:lang w:eastAsia="ru-RU"/>
        </w:rPr>
        <w:t>.</w:t>
      </w:r>
    </w:p>
    <w:p w:rsidR="00A57509" w:rsidRPr="00815CFC" w:rsidRDefault="00A57509" w:rsidP="00A57509">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1.2. Действие настоящей Политики распространяется на все процессы по сбору, записи, систематизаци</w:t>
      </w:r>
      <w:bookmarkStart w:id="0" w:name="_GoBack"/>
      <w:bookmarkEnd w:id="0"/>
      <w:r w:rsidRPr="00815CFC">
        <w:rPr>
          <w:rFonts w:ascii="Times New Roman" w:hAnsi="Times New Roman"/>
          <w:sz w:val="28"/>
          <w:szCs w:val="28"/>
          <w:lang w:eastAsia="ru-RU"/>
        </w:rPr>
        <w:t>и, накоплению, хранению, уточнению, извлечению, использованию, передаче (распространению, предоставлению, доступу), обезличиванию, блокированию, удалению, уничтожению ПДн, осуществляемых как с использованием средств автоматизации, так и без использования таких средств.</w:t>
      </w:r>
    </w:p>
    <w:p w:rsidR="00A57509" w:rsidRPr="00815CFC" w:rsidRDefault="00A57509" w:rsidP="00A57509">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 xml:space="preserve">1.3. В рамках реализации настоящей Политики </w:t>
      </w:r>
      <w:r w:rsidR="00964B10" w:rsidRPr="00815CFC">
        <w:rPr>
          <w:rFonts w:ascii="Times New Roman" w:hAnsi="Times New Roman"/>
          <w:sz w:val="28"/>
          <w:szCs w:val="28"/>
          <w:lang w:eastAsia="ru-RU"/>
        </w:rPr>
        <w:t>Министерством</w:t>
      </w:r>
      <w:r w:rsidRPr="00815CFC">
        <w:rPr>
          <w:rFonts w:ascii="Times New Roman" w:hAnsi="Times New Roman"/>
          <w:sz w:val="28"/>
          <w:szCs w:val="28"/>
          <w:lang w:eastAsia="ru-RU"/>
        </w:rPr>
        <w:t xml:space="preserve"> разработаны другие внутренние нормативные документы, регламентирующие отдельные процессы обработки и защиты ПДн.</w:t>
      </w:r>
    </w:p>
    <w:p w:rsidR="00A57509" w:rsidRPr="00815CFC" w:rsidRDefault="00A57509" w:rsidP="00A57509">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 xml:space="preserve">1.4. Обработка ПДн в </w:t>
      </w:r>
      <w:r w:rsidR="00964B10" w:rsidRPr="00815CFC">
        <w:rPr>
          <w:rFonts w:ascii="Times New Roman" w:hAnsi="Times New Roman"/>
          <w:sz w:val="28"/>
          <w:szCs w:val="28"/>
          <w:lang w:eastAsia="ru-RU"/>
        </w:rPr>
        <w:t>Министерстве</w:t>
      </w:r>
      <w:r w:rsidRPr="00815CFC">
        <w:rPr>
          <w:rFonts w:ascii="Times New Roman" w:hAnsi="Times New Roman"/>
          <w:sz w:val="28"/>
          <w:szCs w:val="28"/>
          <w:lang w:eastAsia="ru-RU"/>
        </w:rPr>
        <w:t xml:space="preserve"> основана на следующих принципах:</w:t>
      </w:r>
    </w:p>
    <w:p w:rsidR="00A57509" w:rsidRPr="00815CFC" w:rsidRDefault="0078471F" w:rsidP="00A57509">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 xml:space="preserve">а) </w:t>
      </w:r>
      <w:r w:rsidR="00A57509" w:rsidRPr="00815CFC">
        <w:rPr>
          <w:rFonts w:ascii="Times New Roman" w:hAnsi="Times New Roman"/>
          <w:sz w:val="28"/>
          <w:szCs w:val="28"/>
          <w:lang w:eastAsia="ru-RU"/>
        </w:rPr>
        <w:t>осуществления на законной и справедливой основе;</w:t>
      </w:r>
    </w:p>
    <w:p w:rsidR="00A57509" w:rsidRPr="00815CFC" w:rsidRDefault="0078471F" w:rsidP="00A57509">
      <w:pPr>
        <w:shd w:val="clear" w:color="auto" w:fill="FFFFFF"/>
        <w:spacing w:after="0" w:line="255" w:lineRule="atLeast"/>
        <w:ind w:firstLine="709"/>
        <w:jc w:val="both"/>
        <w:rPr>
          <w:rFonts w:ascii="Times New Roman" w:hAnsi="Times New Roman" w:cs="Times New Roman"/>
          <w:sz w:val="28"/>
          <w:szCs w:val="28"/>
          <w:lang w:eastAsia="ru-RU"/>
        </w:rPr>
      </w:pPr>
      <w:r w:rsidRPr="00815CFC">
        <w:rPr>
          <w:rFonts w:ascii="Times New Roman" w:hAnsi="Times New Roman"/>
          <w:sz w:val="28"/>
          <w:szCs w:val="28"/>
          <w:lang w:eastAsia="ru-RU"/>
        </w:rPr>
        <w:t xml:space="preserve">б) </w:t>
      </w:r>
      <w:r w:rsidR="00A57509" w:rsidRPr="00815CFC">
        <w:rPr>
          <w:rFonts w:ascii="Times New Roman" w:hAnsi="Times New Roman"/>
          <w:sz w:val="28"/>
          <w:szCs w:val="28"/>
          <w:lang w:eastAsia="ru-RU"/>
        </w:rPr>
        <w:t xml:space="preserve">соответствия целей обработки ПДн </w:t>
      </w:r>
      <w:r w:rsidR="00A57509" w:rsidRPr="00815CFC">
        <w:rPr>
          <w:rFonts w:ascii="Times New Roman" w:hAnsi="Times New Roman" w:cs="Times New Roman"/>
          <w:sz w:val="28"/>
          <w:szCs w:val="28"/>
          <w:lang w:eastAsia="ru-RU"/>
        </w:rPr>
        <w:t xml:space="preserve">полномочиям </w:t>
      </w:r>
      <w:r w:rsidR="00964B10" w:rsidRPr="00815CFC">
        <w:rPr>
          <w:rFonts w:ascii="Times New Roman" w:hAnsi="Times New Roman" w:cs="Times New Roman"/>
          <w:sz w:val="28"/>
          <w:szCs w:val="28"/>
        </w:rPr>
        <w:t>Министерства</w:t>
      </w:r>
      <w:r w:rsidR="00A57509" w:rsidRPr="00815CFC">
        <w:rPr>
          <w:rFonts w:ascii="Times New Roman" w:hAnsi="Times New Roman" w:cs="Times New Roman"/>
          <w:sz w:val="28"/>
          <w:szCs w:val="28"/>
          <w:lang w:eastAsia="ru-RU"/>
        </w:rPr>
        <w:t>;</w:t>
      </w:r>
    </w:p>
    <w:p w:rsidR="00A57509" w:rsidRPr="00815CFC" w:rsidRDefault="0078471F" w:rsidP="00A57509">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 xml:space="preserve">в) </w:t>
      </w:r>
      <w:r w:rsidR="00A57509" w:rsidRPr="00815CFC">
        <w:rPr>
          <w:rFonts w:ascii="Times New Roman" w:hAnsi="Times New Roman"/>
          <w:sz w:val="28"/>
          <w:szCs w:val="28"/>
          <w:lang w:eastAsia="ru-RU"/>
        </w:rPr>
        <w:t>соответствия содержания и объёма обрабатываемых ПДн целям обработки ПДн;</w:t>
      </w:r>
    </w:p>
    <w:p w:rsidR="00A57509" w:rsidRPr="00815CFC" w:rsidRDefault="0078471F" w:rsidP="00A57509">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 xml:space="preserve">г) </w:t>
      </w:r>
      <w:r w:rsidR="00A57509" w:rsidRPr="00815CFC">
        <w:rPr>
          <w:rFonts w:ascii="Times New Roman" w:hAnsi="Times New Roman"/>
          <w:sz w:val="28"/>
          <w:szCs w:val="28"/>
          <w:lang w:eastAsia="ru-RU"/>
        </w:rPr>
        <w:t>достоверности ПДн, их актуальности и достаточности для целей обработки, недопустимости обработки избыточных по отношению к целям сбора ПДн;</w:t>
      </w:r>
    </w:p>
    <w:p w:rsidR="00A57509" w:rsidRPr="00815CFC" w:rsidRDefault="0078471F" w:rsidP="00A57509">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 xml:space="preserve">д) </w:t>
      </w:r>
      <w:r w:rsidR="00A57509" w:rsidRPr="00815CFC">
        <w:rPr>
          <w:rFonts w:ascii="Times New Roman" w:hAnsi="Times New Roman"/>
          <w:sz w:val="28"/>
          <w:szCs w:val="28"/>
          <w:lang w:eastAsia="ru-RU"/>
        </w:rPr>
        <w:t>ограничения обработки ПДн при достижении конкретных и законных целей, запретом обработки ПДн, несовместимых с целями сбора ПДн;</w:t>
      </w:r>
    </w:p>
    <w:p w:rsidR="00A57509" w:rsidRPr="00815CFC" w:rsidRDefault="0078471F" w:rsidP="00A57509">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lastRenderedPageBreak/>
        <w:t xml:space="preserve">е) </w:t>
      </w:r>
      <w:r w:rsidR="00A57509" w:rsidRPr="00815CFC">
        <w:rPr>
          <w:rFonts w:ascii="Times New Roman" w:hAnsi="Times New Roman"/>
          <w:sz w:val="28"/>
          <w:szCs w:val="28"/>
          <w:lang w:eastAsia="ru-RU"/>
        </w:rPr>
        <w:t>запрета объединения баз данных, содержащих ПДн, обработка которых осуществляется в целях, несовместимых между собой;</w:t>
      </w:r>
    </w:p>
    <w:p w:rsidR="00A57509" w:rsidRPr="00815CFC" w:rsidRDefault="0078471F" w:rsidP="00A57509">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 xml:space="preserve">ж) </w:t>
      </w:r>
      <w:r w:rsidR="00A57509" w:rsidRPr="00815CFC">
        <w:rPr>
          <w:rFonts w:ascii="Times New Roman" w:hAnsi="Times New Roman"/>
          <w:sz w:val="28"/>
          <w:szCs w:val="28"/>
          <w:lang w:eastAsia="ru-RU"/>
        </w:rPr>
        <w:t>осуществления хранения ПДн в форме, позволяющей определить субъекта ПДн, не дольше, чем этого требуют цели обработки ПДн, если срок хранения ПДн не установлен действующим законодательством. Обрабатываемые ПДн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действующим законодательством.</w:t>
      </w:r>
    </w:p>
    <w:p w:rsidR="00A57509" w:rsidRPr="00815CFC" w:rsidRDefault="00A57509" w:rsidP="00F22688">
      <w:pPr>
        <w:pStyle w:val="10"/>
        <w:spacing w:line="240" w:lineRule="auto"/>
        <w:jc w:val="center"/>
        <w:rPr>
          <w:b/>
          <w:szCs w:val="28"/>
        </w:rPr>
      </w:pPr>
    </w:p>
    <w:p w:rsidR="00F22688" w:rsidRPr="00815CFC" w:rsidRDefault="00F22688" w:rsidP="00F22688">
      <w:pPr>
        <w:pStyle w:val="10"/>
        <w:spacing w:line="240" w:lineRule="auto"/>
        <w:jc w:val="center"/>
        <w:rPr>
          <w:b/>
          <w:szCs w:val="28"/>
        </w:rPr>
      </w:pPr>
      <w:r w:rsidRPr="00815CFC">
        <w:rPr>
          <w:b/>
          <w:szCs w:val="28"/>
        </w:rPr>
        <w:t>2. Цели обработки персональных данных</w:t>
      </w:r>
    </w:p>
    <w:p w:rsidR="00F22688" w:rsidRPr="00815CFC" w:rsidRDefault="00F22688" w:rsidP="00F22688">
      <w:pPr>
        <w:pStyle w:val="10"/>
        <w:spacing w:line="240" w:lineRule="auto"/>
        <w:rPr>
          <w:szCs w:val="28"/>
        </w:rPr>
      </w:pPr>
    </w:p>
    <w:p w:rsidR="00F22688" w:rsidRPr="00815CFC" w:rsidRDefault="00A57509" w:rsidP="00F22688">
      <w:pPr>
        <w:pStyle w:val="10"/>
        <w:spacing w:line="240" w:lineRule="auto"/>
        <w:rPr>
          <w:szCs w:val="28"/>
        </w:rPr>
      </w:pPr>
      <w:r w:rsidRPr="00815CFC">
        <w:rPr>
          <w:szCs w:val="28"/>
        </w:rPr>
        <w:t xml:space="preserve">2.1. </w:t>
      </w:r>
      <w:r w:rsidR="00F22688" w:rsidRPr="00815CFC">
        <w:rPr>
          <w:szCs w:val="28"/>
        </w:rPr>
        <w:t xml:space="preserve">Персональные данные обрабатываются </w:t>
      </w:r>
      <w:r w:rsidR="00964B10" w:rsidRPr="00815CFC">
        <w:rPr>
          <w:szCs w:val="28"/>
        </w:rPr>
        <w:t>Министерством</w:t>
      </w:r>
      <w:r w:rsidR="00F22688" w:rsidRPr="00815CFC">
        <w:rPr>
          <w:szCs w:val="28"/>
        </w:rPr>
        <w:t xml:space="preserve"> в следующих целях:</w:t>
      </w:r>
    </w:p>
    <w:p w:rsidR="00A57509" w:rsidRPr="00815CFC" w:rsidRDefault="0078471F" w:rsidP="00A57509">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 xml:space="preserve">а) </w:t>
      </w:r>
      <w:r w:rsidR="00A57509" w:rsidRPr="00815CFC">
        <w:rPr>
          <w:rFonts w:ascii="Times New Roman" w:hAnsi="Times New Roman"/>
          <w:sz w:val="28"/>
          <w:szCs w:val="28"/>
          <w:lang w:eastAsia="ru-RU"/>
        </w:rPr>
        <w:t>для исполнения условий трудового договора и осуществления прав и обязанностей в соответствии с трудовым законодательством;</w:t>
      </w:r>
    </w:p>
    <w:p w:rsidR="00A57509" w:rsidRPr="00815CFC" w:rsidRDefault="0078471F" w:rsidP="00A57509">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 xml:space="preserve">б) </w:t>
      </w:r>
      <w:r w:rsidR="00A57509" w:rsidRPr="00815CFC">
        <w:rPr>
          <w:rFonts w:ascii="Times New Roman" w:hAnsi="Times New Roman"/>
          <w:sz w:val="28"/>
          <w:szCs w:val="28"/>
          <w:lang w:eastAsia="ru-RU"/>
        </w:rPr>
        <w:t>для принятия решения о трудоустройстве;</w:t>
      </w:r>
    </w:p>
    <w:p w:rsidR="00A57509" w:rsidRPr="00815CFC" w:rsidRDefault="0078471F" w:rsidP="00A57509">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 xml:space="preserve">в) </w:t>
      </w:r>
      <w:r w:rsidR="00A57509" w:rsidRPr="00815CFC">
        <w:rPr>
          <w:rFonts w:ascii="Times New Roman" w:hAnsi="Times New Roman"/>
          <w:sz w:val="28"/>
          <w:szCs w:val="28"/>
          <w:lang w:eastAsia="ru-RU"/>
        </w:rPr>
        <w:t>для принятия решений по обращениям граждан Российской Федерации в соответствии с законодательством;</w:t>
      </w:r>
    </w:p>
    <w:p w:rsidR="00A57509" w:rsidRPr="00815CFC" w:rsidRDefault="0078471F" w:rsidP="00A57509">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 xml:space="preserve">г) </w:t>
      </w:r>
      <w:r w:rsidR="00A57509" w:rsidRPr="00815CFC">
        <w:rPr>
          <w:rFonts w:ascii="Times New Roman" w:hAnsi="Times New Roman"/>
          <w:sz w:val="28"/>
          <w:szCs w:val="28"/>
          <w:lang w:eastAsia="ru-RU"/>
        </w:rPr>
        <w:t>для исполнения обязанностей по гражданско-правовому договору с Правительством;</w:t>
      </w:r>
    </w:p>
    <w:p w:rsidR="00A57509" w:rsidRPr="00815CFC" w:rsidRDefault="0078471F" w:rsidP="00A57509">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 xml:space="preserve">д) </w:t>
      </w:r>
      <w:r w:rsidR="00A57509" w:rsidRPr="00815CFC">
        <w:rPr>
          <w:rFonts w:ascii="Times New Roman" w:hAnsi="Times New Roman"/>
          <w:sz w:val="28"/>
          <w:szCs w:val="28"/>
          <w:lang w:eastAsia="ru-RU"/>
        </w:rPr>
        <w:t>для оказания государственных услуг в соответствии с законодательством.</w:t>
      </w:r>
    </w:p>
    <w:p w:rsidR="00A57509" w:rsidRPr="00815CFC" w:rsidRDefault="00A57509" w:rsidP="00A57509">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 xml:space="preserve">2.2 </w:t>
      </w:r>
      <w:r w:rsidR="00964B10" w:rsidRPr="00815CFC">
        <w:rPr>
          <w:rFonts w:ascii="Times New Roman" w:hAnsi="Times New Roman"/>
          <w:sz w:val="28"/>
          <w:szCs w:val="28"/>
          <w:lang w:eastAsia="ru-RU"/>
        </w:rPr>
        <w:t>Министерство</w:t>
      </w:r>
      <w:r w:rsidRPr="00815CFC">
        <w:rPr>
          <w:rFonts w:ascii="Times New Roman" w:hAnsi="Times New Roman"/>
          <w:sz w:val="28"/>
          <w:szCs w:val="28"/>
          <w:lang w:eastAsia="ru-RU"/>
        </w:rPr>
        <w:t xml:space="preserve"> обрабатывает ПДн, которые может получить от следующих субъектов ПДН:</w:t>
      </w:r>
    </w:p>
    <w:p w:rsidR="00A57509" w:rsidRPr="00815CFC" w:rsidRDefault="0078471F" w:rsidP="00A57509">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 xml:space="preserve">а) </w:t>
      </w:r>
      <w:r w:rsidR="00A57509" w:rsidRPr="00815CFC">
        <w:rPr>
          <w:rFonts w:ascii="Times New Roman" w:hAnsi="Times New Roman"/>
          <w:sz w:val="28"/>
          <w:szCs w:val="28"/>
          <w:lang w:eastAsia="ru-RU"/>
        </w:rPr>
        <w:t xml:space="preserve">граждан, состоящих с </w:t>
      </w:r>
      <w:r w:rsidR="00964B10" w:rsidRPr="00815CFC">
        <w:rPr>
          <w:rFonts w:ascii="Times New Roman" w:hAnsi="Times New Roman"/>
          <w:sz w:val="28"/>
          <w:szCs w:val="28"/>
          <w:lang w:eastAsia="ru-RU"/>
        </w:rPr>
        <w:t>Министерством</w:t>
      </w:r>
      <w:r w:rsidR="00A57509" w:rsidRPr="00815CFC">
        <w:rPr>
          <w:rFonts w:ascii="Times New Roman" w:hAnsi="Times New Roman"/>
          <w:sz w:val="28"/>
          <w:szCs w:val="28"/>
          <w:lang w:eastAsia="ru-RU"/>
        </w:rPr>
        <w:t xml:space="preserve"> в отношениях, регулируемых трудовым законодательством, законодательством о государственной гражданской службе;</w:t>
      </w:r>
    </w:p>
    <w:p w:rsidR="00A57509" w:rsidRPr="00815CFC" w:rsidRDefault="0078471F" w:rsidP="00A57509">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 xml:space="preserve">б) </w:t>
      </w:r>
      <w:r w:rsidR="00A57509" w:rsidRPr="00815CFC">
        <w:rPr>
          <w:rFonts w:ascii="Times New Roman" w:hAnsi="Times New Roman"/>
          <w:sz w:val="28"/>
          <w:szCs w:val="28"/>
          <w:lang w:eastAsia="ru-RU"/>
        </w:rPr>
        <w:t>граждан, являющихся претендентами на замещение вакантных должностей;</w:t>
      </w:r>
    </w:p>
    <w:p w:rsidR="00A57509" w:rsidRPr="00815CFC" w:rsidRDefault="0078471F" w:rsidP="00A57509">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 xml:space="preserve">в) </w:t>
      </w:r>
      <w:r w:rsidR="00A57509" w:rsidRPr="00815CFC">
        <w:rPr>
          <w:rFonts w:ascii="Times New Roman" w:hAnsi="Times New Roman"/>
          <w:sz w:val="28"/>
          <w:szCs w:val="28"/>
          <w:lang w:eastAsia="ru-RU"/>
        </w:rPr>
        <w:t xml:space="preserve">граждан, обращающихся в </w:t>
      </w:r>
      <w:r w:rsidR="00964B10" w:rsidRPr="00815CFC">
        <w:rPr>
          <w:rFonts w:ascii="Times New Roman" w:hAnsi="Times New Roman"/>
          <w:sz w:val="28"/>
          <w:szCs w:val="28"/>
          <w:lang w:eastAsia="ru-RU"/>
        </w:rPr>
        <w:t>Министерство и к должностным лицам Министерства</w:t>
      </w:r>
      <w:r w:rsidR="00A57509" w:rsidRPr="00815CFC">
        <w:rPr>
          <w:rFonts w:ascii="Times New Roman" w:hAnsi="Times New Roman"/>
          <w:sz w:val="28"/>
          <w:szCs w:val="28"/>
          <w:lang w:eastAsia="ru-RU"/>
        </w:rPr>
        <w:t>, в соответствии с Федеральным законом от 02.05.2006 № 59-ФЗ «О порядке рассмотрения обращений граждан Российской Федерации»;</w:t>
      </w:r>
    </w:p>
    <w:p w:rsidR="00A57509" w:rsidRPr="00815CFC" w:rsidRDefault="0078471F" w:rsidP="00A57509">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 xml:space="preserve">д) </w:t>
      </w:r>
      <w:r w:rsidR="00A57509" w:rsidRPr="00815CFC">
        <w:rPr>
          <w:rFonts w:ascii="Times New Roman" w:hAnsi="Times New Roman"/>
          <w:sz w:val="28"/>
          <w:szCs w:val="28"/>
          <w:lang w:eastAsia="ru-RU"/>
        </w:rPr>
        <w:t xml:space="preserve">граждан, являющихся стороной гражданско-правового договора с </w:t>
      </w:r>
      <w:r w:rsidR="00964B10" w:rsidRPr="00815CFC">
        <w:rPr>
          <w:rFonts w:ascii="Times New Roman" w:hAnsi="Times New Roman"/>
          <w:sz w:val="28"/>
          <w:szCs w:val="28"/>
          <w:lang w:eastAsia="ru-RU"/>
        </w:rPr>
        <w:t>Министерства</w:t>
      </w:r>
      <w:r w:rsidR="00A57509" w:rsidRPr="00815CFC">
        <w:rPr>
          <w:rFonts w:ascii="Times New Roman" w:hAnsi="Times New Roman"/>
          <w:sz w:val="28"/>
          <w:szCs w:val="28"/>
          <w:lang w:eastAsia="ru-RU"/>
        </w:rPr>
        <w:t>;</w:t>
      </w:r>
    </w:p>
    <w:p w:rsidR="00A57509" w:rsidRPr="00815CFC" w:rsidRDefault="0078471F" w:rsidP="00A57509">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 xml:space="preserve">е) </w:t>
      </w:r>
      <w:r w:rsidR="00A57509" w:rsidRPr="00815CFC">
        <w:rPr>
          <w:rFonts w:ascii="Times New Roman" w:hAnsi="Times New Roman"/>
          <w:sz w:val="28"/>
          <w:szCs w:val="28"/>
          <w:lang w:eastAsia="ru-RU"/>
        </w:rPr>
        <w:t xml:space="preserve">граждан, обращающихся в </w:t>
      </w:r>
      <w:r w:rsidR="00964B10" w:rsidRPr="00815CFC">
        <w:rPr>
          <w:rFonts w:ascii="Times New Roman" w:hAnsi="Times New Roman"/>
          <w:sz w:val="28"/>
          <w:szCs w:val="28"/>
          <w:lang w:eastAsia="ru-RU"/>
        </w:rPr>
        <w:t>Министерство</w:t>
      </w:r>
      <w:r w:rsidR="00A57509" w:rsidRPr="00815CFC">
        <w:rPr>
          <w:rFonts w:ascii="Times New Roman" w:hAnsi="Times New Roman"/>
          <w:sz w:val="28"/>
          <w:szCs w:val="28"/>
          <w:lang w:eastAsia="ru-RU"/>
        </w:rPr>
        <w:t xml:space="preserve"> для получения государственных услуг.</w:t>
      </w:r>
    </w:p>
    <w:p w:rsidR="004D28C1" w:rsidRPr="00815CFC" w:rsidRDefault="004D28C1" w:rsidP="004D28C1">
      <w:pPr>
        <w:shd w:val="clear" w:color="auto" w:fill="FFFFFF"/>
        <w:spacing w:after="0" w:line="255" w:lineRule="atLeast"/>
        <w:ind w:firstLine="708"/>
        <w:jc w:val="both"/>
        <w:rPr>
          <w:rFonts w:ascii="Times New Roman" w:hAnsi="Times New Roman"/>
          <w:sz w:val="28"/>
          <w:szCs w:val="28"/>
          <w:lang w:eastAsia="ru-RU"/>
        </w:rPr>
      </w:pPr>
      <w:r w:rsidRPr="00815CFC">
        <w:rPr>
          <w:rFonts w:ascii="Times New Roman" w:hAnsi="Times New Roman"/>
          <w:sz w:val="28"/>
          <w:szCs w:val="28"/>
          <w:lang w:eastAsia="ru-RU"/>
        </w:rPr>
        <w:t>2.3. Срок хранения ПДн субъектов ПДн определяется в соответствии с действующим законодательством и иными нормативными правовыми актами.</w:t>
      </w:r>
    </w:p>
    <w:p w:rsidR="004D28C1" w:rsidRPr="00815CFC" w:rsidRDefault="004D28C1" w:rsidP="004D28C1">
      <w:pPr>
        <w:shd w:val="clear" w:color="auto" w:fill="FFFFFF"/>
        <w:spacing w:after="0" w:line="255" w:lineRule="atLeast"/>
        <w:rPr>
          <w:rFonts w:ascii="Times New Roman" w:hAnsi="Times New Roman"/>
          <w:sz w:val="28"/>
          <w:szCs w:val="28"/>
          <w:lang w:eastAsia="ru-RU"/>
        </w:rPr>
      </w:pPr>
    </w:p>
    <w:p w:rsidR="004D28C1" w:rsidRPr="00815CFC" w:rsidRDefault="004D28C1" w:rsidP="004D28C1">
      <w:pPr>
        <w:shd w:val="clear" w:color="auto" w:fill="FFFFFF"/>
        <w:spacing w:after="0" w:line="255" w:lineRule="atLeast"/>
        <w:rPr>
          <w:rFonts w:ascii="Times New Roman" w:hAnsi="Times New Roman"/>
          <w:sz w:val="28"/>
          <w:szCs w:val="28"/>
          <w:lang w:eastAsia="ru-RU"/>
        </w:rPr>
      </w:pPr>
    </w:p>
    <w:p w:rsidR="004D28C1" w:rsidRPr="00815CFC" w:rsidRDefault="004D28C1" w:rsidP="004D28C1">
      <w:pPr>
        <w:shd w:val="clear" w:color="auto" w:fill="FFFFFF"/>
        <w:spacing w:after="0" w:line="255" w:lineRule="atLeast"/>
        <w:rPr>
          <w:rFonts w:ascii="Times New Roman" w:hAnsi="Times New Roman"/>
          <w:sz w:val="28"/>
          <w:szCs w:val="28"/>
          <w:lang w:eastAsia="ru-RU"/>
        </w:rPr>
      </w:pPr>
    </w:p>
    <w:p w:rsidR="004D28C1" w:rsidRPr="00815CFC" w:rsidRDefault="004D28C1" w:rsidP="004D28C1">
      <w:pPr>
        <w:shd w:val="clear" w:color="auto" w:fill="FFFFFF"/>
        <w:spacing w:after="0" w:line="255" w:lineRule="atLeast"/>
        <w:jc w:val="center"/>
        <w:rPr>
          <w:rFonts w:ascii="Times New Roman" w:hAnsi="Times New Roman"/>
          <w:b/>
          <w:sz w:val="28"/>
          <w:szCs w:val="28"/>
          <w:lang w:eastAsia="ru-RU"/>
        </w:rPr>
      </w:pPr>
      <w:r w:rsidRPr="00815CFC">
        <w:rPr>
          <w:rFonts w:ascii="Times New Roman" w:hAnsi="Times New Roman"/>
          <w:b/>
          <w:sz w:val="28"/>
          <w:szCs w:val="28"/>
          <w:lang w:eastAsia="ru-RU"/>
        </w:rPr>
        <w:t>3. Меры, принимаемые для защиты персональных данных</w:t>
      </w:r>
    </w:p>
    <w:p w:rsidR="004D28C1" w:rsidRPr="00815CFC" w:rsidRDefault="004D28C1" w:rsidP="004D28C1">
      <w:pPr>
        <w:shd w:val="clear" w:color="auto" w:fill="FFFFFF"/>
        <w:spacing w:after="0" w:line="255" w:lineRule="atLeast"/>
        <w:jc w:val="center"/>
        <w:rPr>
          <w:rFonts w:ascii="Times New Roman" w:hAnsi="Times New Roman"/>
          <w:b/>
          <w:sz w:val="28"/>
          <w:szCs w:val="28"/>
          <w:lang w:eastAsia="ru-RU"/>
        </w:rPr>
      </w:pPr>
    </w:p>
    <w:p w:rsidR="004D28C1" w:rsidRPr="00815CFC" w:rsidRDefault="004D28C1" w:rsidP="004D28C1">
      <w:pPr>
        <w:shd w:val="clear" w:color="auto" w:fill="FFFFFF"/>
        <w:spacing w:after="0" w:line="255" w:lineRule="atLeast"/>
        <w:ind w:firstLine="567"/>
        <w:jc w:val="both"/>
        <w:rPr>
          <w:rFonts w:ascii="Times New Roman" w:hAnsi="Times New Roman"/>
          <w:sz w:val="28"/>
          <w:szCs w:val="28"/>
          <w:lang w:eastAsia="ru-RU"/>
        </w:rPr>
      </w:pPr>
      <w:r w:rsidRPr="00815CFC">
        <w:rPr>
          <w:rFonts w:ascii="Times New Roman" w:hAnsi="Times New Roman"/>
          <w:spacing w:val="-1"/>
          <w:sz w:val="28"/>
          <w:szCs w:val="28"/>
          <w:lang w:eastAsia="ru-RU"/>
        </w:rPr>
        <w:t xml:space="preserve">3.1. В целях обеспечения выполнения обязанностей, предусмотренных Федеральным законом от 27 июля 2006 г. № 152-ФЗ «О персональных данных» и принятыми в соответствии с ним нормативными правовыми актами </w:t>
      </w:r>
      <w:r w:rsidR="00964B10" w:rsidRPr="00815CFC">
        <w:rPr>
          <w:rFonts w:ascii="Times New Roman" w:hAnsi="Times New Roman"/>
          <w:spacing w:val="-1"/>
          <w:sz w:val="28"/>
          <w:szCs w:val="28"/>
          <w:lang w:eastAsia="ru-RU"/>
        </w:rPr>
        <w:t>Министерство</w:t>
      </w:r>
      <w:r w:rsidRPr="00815CFC">
        <w:rPr>
          <w:rFonts w:ascii="Times New Roman" w:hAnsi="Times New Roman"/>
          <w:spacing w:val="-1"/>
          <w:sz w:val="28"/>
          <w:szCs w:val="28"/>
          <w:lang w:eastAsia="ru-RU"/>
        </w:rPr>
        <w:t xml:space="preserve"> принимает необходимые и достаточные правовые, организационные и технические меры для защиты ПДн субъектов ПДн. К таким мерам, в частности относятся:</w:t>
      </w:r>
    </w:p>
    <w:p w:rsidR="004D28C1" w:rsidRPr="00815CFC" w:rsidRDefault="0078471F" w:rsidP="0078471F">
      <w:pPr>
        <w:shd w:val="clear" w:color="auto" w:fill="FFFFFF"/>
        <w:spacing w:after="0" w:line="300" w:lineRule="atLeast"/>
        <w:ind w:firstLine="709"/>
        <w:jc w:val="both"/>
        <w:rPr>
          <w:rFonts w:ascii="Times New Roman" w:hAnsi="Times New Roman"/>
          <w:sz w:val="28"/>
          <w:szCs w:val="28"/>
          <w:lang w:eastAsia="ru-RU"/>
        </w:rPr>
      </w:pPr>
      <w:r w:rsidRPr="00815CFC">
        <w:rPr>
          <w:rFonts w:ascii="Times New Roman" w:hAnsi="Times New Roman"/>
          <w:spacing w:val="-1"/>
          <w:sz w:val="28"/>
          <w:szCs w:val="28"/>
          <w:lang w:eastAsia="ru-RU"/>
        </w:rPr>
        <w:t xml:space="preserve">а) </w:t>
      </w:r>
      <w:r w:rsidR="00AE6AF8" w:rsidRPr="00815CFC">
        <w:rPr>
          <w:rFonts w:ascii="Times New Roman" w:hAnsi="Times New Roman"/>
          <w:spacing w:val="-1"/>
          <w:sz w:val="28"/>
          <w:szCs w:val="28"/>
          <w:lang w:eastAsia="ru-RU"/>
        </w:rPr>
        <w:t>н</w:t>
      </w:r>
      <w:r w:rsidR="004D28C1" w:rsidRPr="00815CFC">
        <w:rPr>
          <w:rFonts w:ascii="Times New Roman" w:hAnsi="Times New Roman"/>
          <w:spacing w:val="-1"/>
          <w:sz w:val="28"/>
          <w:szCs w:val="28"/>
          <w:lang w:eastAsia="ru-RU"/>
        </w:rPr>
        <w:t>азначение</w:t>
      </w:r>
      <w:r w:rsidR="00AE6AF8" w:rsidRPr="00815CFC">
        <w:rPr>
          <w:rFonts w:ascii="Times New Roman" w:hAnsi="Times New Roman"/>
          <w:spacing w:val="-1"/>
          <w:sz w:val="28"/>
          <w:szCs w:val="28"/>
          <w:lang w:eastAsia="ru-RU"/>
        </w:rPr>
        <w:t xml:space="preserve"> </w:t>
      </w:r>
      <w:r w:rsidR="004D28C1" w:rsidRPr="00815CFC">
        <w:rPr>
          <w:rFonts w:ascii="Times New Roman" w:hAnsi="Times New Roman"/>
          <w:spacing w:val="-1"/>
          <w:sz w:val="28"/>
          <w:szCs w:val="28"/>
          <w:lang w:eastAsia="ru-RU"/>
        </w:rPr>
        <w:t>сотрудника, ответственного за организацию обработки ПДн;</w:t>
      </w:r>
    </w:p>
    <w:p w:rsidR="004D28C1" w:rsidRPr="00815CFC" w:rsidRDefault="0078471F" w:rsidP="004D28C1">
      <w:pPr>
        <w:shd w:val="clear" w:color="auto" w:fill="FFFFFF"/>
        <w:spacing w:after="0" w:line="300" w:lineRule="atLeast"/>
        <w:ind w:firstLine="709"/>
        <w:jc w:val="both"/>
        <w:rPr>
          <w:rFonts w:ascii="Times New Roman" w:hAnsi="Times New Roman"/>
          <w:sz w:val="28"/>
          <w:szCs w:val="28"/>
          <w:lang w:eastAsia="ru-RU"/>
        </w:rPr>
      </w:pPr>
      <w:r w:rsidRPr="00815CFC">
        <w:rPr>
          <w:rFonts w:ascii="Times New Roman" w:hAnsi="Times New Roman"/>
          <w:spacing w:val="-1"/>
          <w:sz w:val="28"/>
          <w:szCs w:val="28"/>
          <w:lang w:eastAsia="ru-RU"/>
        </w:rPr>
        <w:t xml:space="preserve">б) </w:t>
      </w:r>
      <w:r w:rsidR="004D28C1" w:rsidRPr="00815CFC">
        <w:rPr>
          <w:rFonts w:ascii="Times New Roman" w:hAnsi="Times New Roman"/>
          <w:spacing w:val="-1"/>
          <w:sz w:val="28"/>
          <w:szCs w:val="28"/>
          <w:lang w:eastAsia="ru-RU"/>
        </w:rPr>
        <w:t>осуществление внутреннего контроля и (или) внешнего аудита соответствия обработки ПДн требованиям Федерального закона от 27 июля 2006 г. № 152-ФЗ «О персональных данных», принятых в соответствии с ним нормативных правовых актов, внутренних нормативных и распорядительных документов, регулирующих обработку ПДн;</w:t>
      </w:r>
    </w:p>
    <w:p w:rsidR="004D28C1" w:rsidRPr="00815CFC" w:rsidRDefault="0078471F" w:rsidP="004D28C1">
      <w:pPr>
        <w:shd w:val="clear" w:color="auto" w:fill="FFFFFF"/>
        <w:spacing w:after="0" w:line="300" w:lineRule="atLeast"/>
        <w:ind w:firstLine="709"/>
        <w:jc w:val="both"/>
        <w:rPr>
          <w:rFonts w:ascii="Times New Roman" w:hAnsi="Times New Roman"/>
          <w:sz w:val="28"/>
          <w:szCs w:val="28"/>
          <w:lang w:eastAsia="ru-RU"/>
        </w:rPr>
      </w:pPr>
      <w:r w:rsidRPr="00815CFC">
        <w:rPr>
          <w:rFonts w:ascii="Times New Roman" w:hAnsi="Times New Roman"/>
          <w:spacing w:val="-1"/>
          <w:sz w:val="28"/>
          <w:szCs w:val="28"/>
          <w:lang w:eastAsia="ru-RU"/>
        </w:rPr>
        <w:t xml:space="preserve">в) </w:t>
      </w:r>
      <w:r w:rsidR="004D28C1" w:rsidRPr="00815CFC">
        <w:rPr>
          <w:rFonts w:ascii="Times New Roman" w:hAnsi="Times New Roman"/>
          <w:spacing w:val="-1"/>
          <w:sz w:val="28"/>
          <w:szCs w:val="28"/>
          <w:lang w:eastAsia="ru-RU"/>
        </w:rPr>
        <w:t xml:space="preserve">ознакомление работников, непосредственно осуществляющих обработку ПДн, с положениями действующего законодательства о ПДн, в том числе с требованиями к защите ПДн, внутренними нормативными и распорядительными документами </w:t>
      </w:r>
      <w:r w:rsidR="00964B10" w:rsidRPr="00815CFC">
        <w:rPr>
          <w:rFonts w:ascii="Times New Roman" w:hAnsi="Times New Roman"/>
          <w:spacing w:val="-1"/>
          <w:sz w:val="28"/>
          <w:szCs w:val="28"/>
          <w:lang w:eastAsia="ru-RU"/>
        </w:rPr>
        <w:t>Министерства</w:t>
      </w:r>
      <w:r w:rsidR="004D28C1" w:rsidRPr="00815CFC">
        <w:rPr>
          <w:rFonts w:ascii="Times New Roman" w:hAnsi="Times New Roman"/>
          <w:spacing w:val="-1"/>
          <w:sz w:val="28"/>
          <w:szCs w:val="28"/>
          <w:lang w:eastAsia="ru-RU"/>
        </w:rPr>
        <w:t>, регулирующими обработку ПДн;</w:t>
      </w:r>
    </w:p>
    <w:p w:rsidR="004D28C1" w:rsidRPr="00815CFC" w:rsidRDefault="0078471F" w:rsidP="004D28C1">
      <w:pPr>
        <w:shd w:val="clear" w:color="auto" w:fill="FFFFFF"/>
        <w:spacing w:after="0" w:line="300"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 xml:space="preserve">г) </w:t>
      </w:r>
      <w:r w:rsidR="004D28C1" w:rsidRPr="00815CFC">
        <w:rPr>
          <w:rFonts w:ascii="Times New Roman" w:hAnsi="Times New Roman"/>
          <w:sz w:val="28"/>
          <w:szCs w:val="28"/>
          <w:lang w:eastAsia="ru-RU"/>
        </w:rPr>
        <w:t>определение угроз безопасности ПДн при их обработке в информационных системах ПДн;</w:t>
      </w:r>
    </w:p>
    <w:p w:rsidR="004D28C1" w:rsidRPr="00815CFC" w:rsidRDefault="0078471F" w:rsidP="004D28C1">
      <w:pPr>
        <w:shd w:val="clear" w:color="auto" w:fill="FFFFFF"/>
        <w:spacing w:after="0" w:line="300" w:lineRule="atLeast"/>
        <w:ind w:firstLine="709"/>
        <w:jc w:val="both"/>
        <w:rPr>
          <w:rFonts w:ascii="Times New Roman" w:hAnsi="Times New Roman"/>
          <w:sz w:val="28"/>
          <w:szCs w:val="28"/>
          <w:lang w:eastAsia="ru-RU"/>
        </w:rPr>
      </w:pPr>
      <w:r w:rsidRPr="00815CFC">
        <w:rPr>
          <w:rFonts w:ascii="Times New Roman" w:hAnsi="Times New Roman"/>
          <w:spacing w:val="-1"/>
          <w:sz w:val="28"/>
          <w:szCs w:val="28"/>
          <w:lang w:eastAsia="ru-RU"/>
        </w:rPr>
        <w:t xml:space="preserve">д) </w:t>
      </w:r>
      <w:r w:rsidR="004D28C1" w:rsidRPr="00815CFC">
        <w:rPr>
          <w:rFonts w:ascii="Times New Roman" w:hAnsi="Times New Roman"/>
          <w:spacing w:val="-1"/>
          <w:sz w:val="28"/>
          <w:szCs w:val="28"/>
          <w:lang w:eastAsia="ru-RU"/>
        </w:rPr>
        <w:t xml:space="preserve">проведение оценки вреда, который может быть причинен субъектам ПДн в случае нарушения </w:t>
      </w:r>
      <w:r w:rsidR="00964B10" w:rsidRPr="00815CFC">
        <w:rPr>
          <w:rFonts w:ascii="Times New Roman" w:hAnsi="Times New Roman"/>
          <w:spacing w:val="-1"/>
          <w:sz w:val="28"/>
          <w:szCs w:val="28"/>
          <w:lang w:eastAsia="ru-RU"/>
        </w:rPr>
        <w:t>Министерство</w:t>
      </w:r>
      <w:r w:rsidR="00AE6AF8" w:rsidRPr="00815CFC">
        <w:rPr>
          <w:rFonts w:ascii="Times New Roman" w:hAnsi="Times New Roman"/>
          <w:spacing w:val="-1"/>
          <w:sz w:val="28"/>
          <w:szCs w:val="28"/>
          <w:lang w:eastAsia="ru-RU"/>
        </w:rPr>
        <w:t>м</w:t>
      </w:r>
      <w:r w:rsidR="004D28C1" w:rsidRPr="00815CFC">
        <w:rPr>
          <w:rFonts w:ascii="Times New Roman" w:hAnsi="Times New Roman"/>
          <w:spacing w:val="-1"/>
          <w:sz w:val="28"/>
          <w:szCs w:val="28"/>
          <w:lang w:eastAsia="ru-RU"/>
        </w:rPr>
        <w:t xml:space="preserve"> требований законодательства в области ПДн, соотношение указанного вреда и принимаемых </w:t>
      </w:r>
      <w:r w:rsidR="00964B10" w:rsidRPr="00815CFC">
        <w:rPr>
          <w:rFonts w:ascii="Times New Roman" w:hAnsi="Times New Roman"/>
          <w:spacing w:val="-1"/>
          <w:sz w:val="28"/>
          <w:szCs w:val="28"/>
          <w:lang w:eastAsia="ru-RU"/>
        </w:rPr>
        <w:t>Министерство</w:t>
      </w:r>
      <w:r w:rsidR="00AE6AF8" w:rsidRPr="00815CFC">
        <w:rPr>
          <w:rFonts w:ascii="Times New Roman" w:hAnsi="Times New Roman"/>
          <w:spacing w:val="-1"/>
          <w:sz w:val="28"/>
          <w:szCs w:val="28"/>
          <w:lang w:eastAsia="ru-RU"/>
        </w:rPr>
        <w:t>м</w:t>
      </w:r>
      <w:r w:rsidR="004D28C1" w:rsidRPr="00815CFC">
        <w:rPr>
          <w:rFonts w:ascii="Times New Roman" w:hAnsi="Times New Roman"/>
          <w:spacing w:val="-1"/>
          <w:sz w:val="28"/>
          <w:szCs w:val="28"/>
          <w:lang w:eastAsia="ru-RU"/>
        </w:rPr>
        <w:t xml:space="preserve"> мер, направленных на обеспечение безопасности ПДн;</w:t>
      </w:r>
    </w:p>
    <w:p w:rsidR="004D28C1" w:rsidRPr="00815CFC" w:rsidRDefault="0078471F" w:rsidP="004D28C1">
      <w:pPr>
        <w:shd w:val="clear" w:color="auto" w:fill="FFFFFF"/>
        <w:spacing w:after="0" w:line="300"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 xml:space="preserve">е) </w:t>
      </w:r>
      <w:r w:rsidR="004D28C1" w:rsidRPr="00815CFC">
        <w:rPr>
          <w:rFonts w:ascii="Times New Roman" w:hAnsi="Times New Roman"/>
          <w:sz w:val="28"/>
          <w:szCs w:val="28"/>
          <w:lang w:eastAsia="ru-RU"/>
        </w:rPr>
        <w:t>применение средств защиты информации, прошедших в установленном порядке процедуру оценки соответствия;</w:t>
      </w:r>
    </w:p>
    <w:p w:rsidR="004D28C1" w:rsidRPr="00815CFC" w:rsidRDefault="0078471F" w:rsidP="004D28C1">
      <w:pPr>
        <w:shd w:val="clear" w:color="auto" w:fill="FFFFFF"/>
        <w:spacing w:after="0" w:line="300"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 xml:space="preserve">ж) </w:t>
      </w:r>
      <w:r w:rsidR="004D28C1" w:rsidRPr="00815CFC">
        <w:rPr>
          <w:rFonts w:ascii="Times New Roman" w:hAnsi="Times New Roman"/>
          <w:sz w:val="28"/>
          <w:szCs w:val="28"/>
          <w:lang w:eastAsia="ru-RU"/>
        </w:rPr>
        <w:t>осуществление оценки эффективности принимаемых мер по обеспечению безопасности ПДн;</w:t>
      </w:r>
    </w:p>
    <w:p w:rsidR="004D28C1" w:rsidRPr="00815CFC" w:rsidRDefault="0078471F" w:rsidP="004D28C1">
      <w:pPr>
        <w:shd w:val="clear" w:color="auto" w:fill="FFFFFF"/>
        <w:spacing w:after="0" w:line="300" w:lineRule="atLeast"/>
        <w:ind w:firstLine="709"/>
        <w:jc w:val="both"/>
        <w:rPr>
          <w:rFonts w:ascii="Times New Roman" w:hAnsi="Times New Roman"/>
          <w:sz w:val="28"/>
          <w:szCs w:val="28"/>
          <w:lang w:eastAsia="ru-RU"/>
        </w:rPr>
      </w:pPr>
      <w:r w:rsidRPr="00815CFC">
        <w:rPr>
          <w:rFonts w:ascii="Times New Roman" w:hAnsi="Times New Roman"/>
          <w:spacing w:val="-1"/>
          <w:sz w:val="28"/>
          <w:szCs w:val="28"/>
          <w:lang w:eastAsia="ru-RU"/>
        </w:rPr>
        <w:t xml:space="preserve">з) </w:t>
      </w:r>
      <w:r w:rsidR="004D28C1" w:rsidRPr="00815CFC">
        <w:rPr>
          <w:rFonts w:ascii="Times New Roman" w:hAnsi="Times New Roman"/>
          <w:spacing w:val="-1"/>
          <w:sz w:val="28"/>
          <w:szCs w:val="28"/>
          <w:lang w:eastAsia="ru-RU"/>
        </w:rPr>
        <w:t>утверждение настоящей Политики, а также внутренних нормативных и распорядительных документов по вопросам обработки ПДн.</w:t>
      </w:r>
    </w:p>
    <w:p w:rsidR="004D28C1" w:rsidRPr="00815CFC" w:rsidRDefault="004D28C1" w:rsidP="004D28C1">
      <w:pPr>
        <w:shd w:val="clear" w:color="auto" w:fill="FFFFFF"/>
        <w:spacing w:after="0" w:line="255" w:lineRule="atLeast"/>
        <w:rPr>
          <w:rFonts w:ascii="Times New Roman" w:hAnsi="Times New Roman"/>
          <w:sz w:val="28"/>
          <w:szCs w:val="28"/>
          <w:lang w:eastAsia="ru-RU"/>
        </w:rPr>
      </w:pPr>
      <w:r w:rsidRPr="00815CFC">
        <w:rPr>
          <w:rFonts w:ascii="Times New Roman" w:hAnsi="Times New Roman"/>
          <w:sz w:val="28"/>
          <w:szCs w:val="28"/>
          <w:lang w:eastAsia="ru-RU"/>
        </w:rPr>
        <w:t> </w:t>
      </w:r>
    </w:p>
    <w:p w:rsidR="004D28C1" w:rsidRPr="00815CFC" w:rsidRDefault="00AE6AF8" w:rsidP="004D28C1">
      <w:pPr>
        <w:shd w:val="clear" w:color="auto" w:fill="FFFFFF"/>
        <w:spacing w:after="0" w:line="255" w:lineRule="atLeast"/>
        <w:jc w:val="center"/>
        <w:rPr>
          <w:rFonts w:ascii="Times New Roman" w:hAnsi="Times New Roman"/>
          <w:b/>
          <w:sz w:val="28"/>
          <w:szCs w:val="28"/>
          <w:lang w:eastAsia="ru-RU"/>
        </w:rPr>
      </w:pPr>
      <w:r w:rsidRPr="00815CFC">
        <w:rPr>
          <w:rFonts w:ascii="Times New Roman" w:hAnsi="Times New Roman"/>
          <w:b/>
          <w:sz w:val="28"/>
          <w:szCs w:val="28"/>
          <w:lang w:eastAsia="ru-RU"/>
        </w:rPr>
        <w:t>4</w:t>
      </w:r>
      <w:r w:rsidR="004D28C1" w:rsidRPr="00815CFC">
        <w:rPr>
          <w:rFonts w:ascii="Times New Roman" w:hAnsi="Times New Roman"/>
          <w:b/>
          <w:sz w:val="28"/>
          <w:szCs w:val="28"/>
          <w:lang w:eastAsia="ru-RU"/>
        </w:rPr>
        <w:t xml:space="preserve">. Хранение, передача и уничтожение </w:t>
      </w:r>
      <w:r w:rsidRPr="00815CFC">
        <w:rPr>
          <w:rFonts w:ascii="Times New Roman" w:hAnsi="Times New Roman"/>
          <w:b/>
          <w:sz w:val="28"/>
          <w:szCs w:val="28"/>
          <w:lang w:eastAsia="ru-RU"/>
        </w:rPr>
        <w:t>персональных данных</w:t>
      </w:r>
    </w:p>
    <w:p w:rsidR="00AE6AF8" w:rsidRPr="00815CFC" w:rsidRDefault="00AE6AF8" w:rsidP="004D28C1">
      <w:pPr>
        <w:shd w:val="clear" w:color="auto" w:fill="FFFFFF"/>
        <w:spacing w:after="0" w:line="255" w:lineRule="atLeast"/>
        <w:jc w:val="center"/>
        <w:rPr>
          <w:rFonts w:ascii="Times New Roman" w:hAnsi="Times New Roman"/>
          <w:b/>
          <w:sz w:val="28"/>
          <w:szCs w:val="28"/>
          <w:lang w:eastAsia="ru-RU"/>
        </w:rPr>
      </w:pPr>
    </w:p>
    <w:p w:rsidR="004D28C1" w:rsidRPr="00815CFC" w:rsidRDefault="00AE6AF8" w:rsidP="004D28C1">
      <w:pPr>
        <w:shd w:val="clear" w:color="auto" w:fill="FFFFFF"/>
        <w:spacing w:after="0" w:line="300" w:lineRule="atLeast"/>
        <w:ind w:firstLine="709"/>
        <w:jc w:val="both"/>
        <w:rPr>
          <w:rFonts w:ascii="Times New Roman" w:hAnsi="Times New Roman"/>
          <w:spacing w:val="-2"/>
          <w:sz w:val="28"/>
          <w:szCs w:val="28"/>
          <w:lang w:eastAsia="ru-RU"/>
        </w:rPr>
      </w:pPr>
      <w:r w:rsidRPr="00815CFC">
        <w:rPr>
          <w:rFonts w:ascii="Times New Roman" w:hAnsi="Times New Roman"/>
          <w:spacing w:val="-2"/>
          <w:sz w:val="28"/>
          <w:szCs w:val="28"/>
          <w:lang w:eastAsia="ru-RU"/>
        </w:rPr>
        <w:t>4</w:t>
      </w:r>
      <w:r w:rsidR="004D28C1" w:rsidRPr="00815CFC">
        <w:rPr>
          <w:rFonts w:ascii="Times New Roman" w:hAnsi="Times New Roman"/>
          <w:spacing w:val="-2"/>
          <w:sz w:val="28"/>
          <w:szCs w:val="28"/>
          <w:lang w:eastAsia="ru-RU"/>
        </w:rPr>
        <w:t>.1</w:t>
      </w:r>
      <w:r w:rsidRPr="00815CFC">
        <w:rPr>
          <w:rFonts w:ascii="Times New Roman" w:hAnsi="Times New Roman"/>
          <w:spacing w:val="-2"/>
          <w:sz w:val="28"/>
          <w:szCs w:val="28"/>
          <w:lang w:eastAsia="ru-RU"/>
        </w:rPr>
        <w:t>.</w:t>
      </w:r>
      <w:r w:rsidR="004D28C1" w:rsidRPr="00815CFC">
        <w:rPr>
          <w:rFonts w:ascii="Times New Roman" w:hAnsi="Times New Roman"/>
          <w:spacing w:val="-2"/>
          <w:sz w:val="28"/>
          <w:szCs w:val="28"/>
          <w:lang w:eastAsia="ru-RU"/>
        </w:rPr>
        <w:t xml:space="preserve"> </w:t>
      </w:r>
      <w:r w:rsidR="00964B10" w:rsidRPr="00815CFC">
        <w:rPr>
          <w:rFonts w:ascii="Times New Roman" w:hAnsi="Times New Roman"/>
          <w:spacing w:val="-2"/>
          <w:sz w:val="28"/>
          <w:szCs w:val="28"/>
          <w:lang w:eastAsia="ru-RU"/>
        </w:rPr>
        <w:t>Министерство</w:t>
      </w:r>
      <w:r w:rsidR="004D28C1" w:rsidRPr="00815CFC">
        <w:rPr>
          <w:rFonts w:ascii="Times New Roman" w:hAnsi="Times New Roman"/>
          <w:spacing w:val="-2"/>
          <w:sz w:val="28"/>
          <w:szCs w:val="28"/>
          <w:lang w:eastAsia="ru-RU"/>
        </w:rPr>
        <w:t xml:space="preserve"> осуществляет уч</w:t>
      </w:r>
      <w:r w:rsidRPr="00815CFC">
        <w:rPr>
          <w:rFonts w:ascii="Times New Roman" w:hAnsi="Times New Roman"/>
          <w:spacing w:val="-2"/>
          <w:sz w:val="28"/>
          <w:szCs w:val="28"/>
          <w:lang w:eastAsia="ru-RU"/>
        </w:rPr>
        <w:t>ё</w:t>
      </w:r>
      <w:r w:rsidR="004D28C1" w:rsidRPr="00815CFC">
        <w:rPr>
          <w:rFonts w:ascii="Times New Roman" w:hAnsi="Times New Roman"/>
          <w:spacing w:val="-2"/>
          <w:sz w:val="28"/>
          <w:szCs w:val="28"/>
          <w:lang w:eastAsia="ru-RU"/>
        </w:rPr>
        <w:t>т всех хранимых им ПДн, независимо от формы их представления.</w:t>
      </w:r>
    </w:p>
    <w:p w:rsidR="004D28C1" w:rsidRPr="00815CFC" w:rsidRDefault="004D28C1" w:rsidP="004D28C1">
      <w:pPr>
        <w:shd w:val="clear" w:color="auto" w:fill="FFFFFF"/>
        <w:spacing w:after="0" w:line="300" w:lineRule="atLeast"/>
        <w:ind w:firstLine="709"/>
        <w:jc w:val="both"/>
        <w:rPr>
          <w:rFonts w:ascii="Times New Roman" w:hAnsi="Times New Roman"/>
          <w:sz w:val="28"/>
          <w:szCs w:val="28"/>
          <w:lang w:eastAsia="ru-RU"/>
        </w:rPr>
      </w:pPr>
      <w:r w:rsidRPr="00815CFC">
        <w:rPr>
          <w:rFonts w:ascii="Times New Roman" w:hAnsi="Times New Roman"/>
          <w:spacing w:val="-2"/>
          <w:sz w:val="28"/>
          <w:szCs w:val="28"/>
          <w:lang w:eastAsia="ru-RU"/>
        </w:rPr>
        <w:t xml:space="preserve">ПДн на бумажных носителях хранятся </w:t>
      </w:r>
      <w:r w:rsidR="00964B10" w:rsidRPr="00815CFC">
        <w:rPr>
          <w:rFonts w:ascii="Times New Roman" w:hAnsi="Times New Roman"/>
          <w:spacing w:val="-1"/>
          <w:sz w:val="28"/>
          <w:szCs w:val="28"/>
          <w:lang w:eastAsia="ru-RU"/>
        </w:rPr>
        <w:t>Министерство</w:t>
      </w:r>
      <w:r w:rsidR="005C7DDD" w:rsidRPr="00815CFC">
        <w:rPr>
          <w:rFonts w:ascii="Times New Roman" w:hAnsi="Times New Roman"/>
          <w:spacing w:val="-1"/>
          <w:sz w:val="28"/>
          <w:szCs w:val="28"/>
          <w:lang w:eastAsia="ru-RU"/>
        </w:rPr>
        <w:t>м</w:t>
      </w:r>
      <w:r w:rsidRPr="00815CFC">
        <w:rPr>
          <w:rFonts w:ascii="Times New Roman" w:hAnsi="Times New Roman"/>
          <w:spacing w:val="-2"/>
          <w:sz w:val="28"/>
          <w:szCs w:val="28"/>
          <w:lang w:eastAsia="ru-RU"/>
        </w:rPr>
        <w:t xml:space="preserve"> в специально оборудованных шкафах и сейфах, которые запираются и опечатываются.</w:t>
      </w:r>
    </w:p>
    <w:p w:rsidR="004D28C1" w:rsidRPr="00815CFC" w:rsidRDefault="005C7DDD" w:rsidP="004D28C1">
      <w:pPr>
        <w:shd w:val="clear" w:color="auto" w:fill="FFFFFF"/>
        <w:spacing w:after="0" w:line="255" w:lineRule="atLeast"/>
        <w:ind w:firstLine="709"/>
        <w:jc w:val="both"/>
        <w:rPr>
          <w:rFonts w:ascii="Times New Roman" w:hAnsi="Times New Roman"/>
          <w:spacing w:val="-2"/>
          <w:sz w:val="28"/>
          <w:szCs w:val="28"/>
          <w:lang w:eastAsia="ru-RU"/>
        </w:rPr>
      </w:pPr>
      <w:r w:rsidRPr="00815CFC">
        <w:rPr>
          <w:rFonts w:ascii="Times New Roman" w:hAnsi="Times New Roman"/>
          <w:spacing w:val="-2"/>
          <w:sz w:val="28"/>
          <w:szCs w:val="28"/>
          <w:lang w:eastAsia="ru-RU"/>
        </w:rPr>
        <w:t>4</w:t>
      </w:r>
      <w:r w:rsidR="004D28C1" w:rsidRPr="00815CFC">
        <w:rPr>
          <w:rFonts w:ascii="Times New Roman" w:hAnsi="Times New Roman"/>
          <w:spacing w:val="-2"/>
          <w:sz w:val="28"/>
          <w:szCs w:val="28"/>
          <w:lang w:eastAsia="ru-RU"/>
        </w:rPr>
        <w:t>.2</w:t>
      </w:r>
      <w:r w:rsidRPr="00815CFC">
        <w:rPr>
          <w:rFonts w:ascii="Times New Roman" w:hAnsi="Times New Roman"/>
          <w:spacing w:val="-2"/>
          <w:sz w:val="28"/>
          <w:szCs w:val="28"/>
          <w:lang w:eastAsia="ru-RU"/>
        </w:rPr>
        <w:t>.</w:t>
      </w:r>
      <w:r w:rsidR="004D28C1" w:rsidRPr="00815CFC">
        <w:rPr>
          <w:rFonts w:ascii="Times New Roman" w:hAnsi="Times New Roman"/>
          <w:spacing w:val="-2"/>
          <w:sz w:val="28"/>
          <w:szCs w:val="28"/>
          <w:lang w:eastAsia="ru-RU"/>
        </w:rPr>
        <w:t xml:space="preserve"> </w:t>
      </w:r>
      <w:r w:rsidR="00964B10" w:rsidRPr="00815CFC">
        <w:rPr>
          <w:rFonts w:ascii="Times New Roman" w:hAnsi="Times New Roman"/>
          <w:spacing w:val="-1"/>
          <w:sz w:val="28"/>
          <w:szCs w:val="28"/>
          <w:lang w:eastAsia="ru-RU"/>
        </w:rPr>
        <w:t>Министерство</w:t>
      </w:r>
      <w:r w:rsidRPr="00815CFC">
        <w:rPr>
          <w:rFonts w:ascii="Times New Roman" w:hAnsi="Times New Roman"/>
          <w:spacing w:val="-1"/>
          <w:sz w:val="28"/>
          <w:szCs w:val="28"/>
          <w:lang w:eastAsia="ru-RU"/>
        </w:rPr>
        <w:t xml:space="preserve"> </w:t>
      </w:r>
      <w:r w:rsidR="004D28C1" w:rsidRPr="00815CFC">
        <w:rPr>
          <w:rFonts w:ascii="Times New Roman" w:hAnsi="Times New Roman"/>
          <w:spacing w:val="-2"/>
          <w:sz w:val="28"/>
          <w:szCs w:val="28"/>
          <w:lang w:eastAsia="ru-RU"/>
        </w:rPr>
        <w:t>передаёт находящиеся в их распоряжении ПДн третьим лицам в следующих случаях:</w:t>
      </w:r>
    </w:p>
    <w:p w:rsidR="004D28C1" w:rsidRPr="00815CFC" w:rsidRDefault="0078471F" w:rsidP="004D28C1">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pacing w:val="-2"/>
          <w:sz w:val="28"/>
          <w:szCs w:val="28"/>
          <w:lang w:eastAsia="ru-RU"/>
        </w:rPr>
        <w:t xml:space="preserve">а) </w:t>
      </w:r>
      <w:r w:rsidR="004D28C1" w:rsidRPr="00815CFC">
        <w:rPr>
          <w:rFonts w:ascii="Times New Roman" w:hAnsi="Times New Roman"/>
          <w:spacing w:val="-2"/>
          <w:sz w:val="28"/>
          <w:szCs w:val="28"/>
          <w:lang w:eastAsia="ru-RU"/>
        </w:rPr>
        <w:t>субъект ПДн выразил своё согласие на такие действия в любой, позволяющей подтвердить факт его получения форме;</w:t>
      </w:r>
    </w:p>
    <w:p w:rsidR="004D28C1" w:rsidRPr="00815CFC" w:rsidRDefault="0078471F" w:rsidP="004D28C1">
      <w:pPr>
        <w:shd w:val="clear" w:color="auto" w:fill="FFFFFF"/>
        <w:spacing w:after="0" w:line="255" w:lineRule="atLeast"/>
        <w:ind w:firstLine="709"/>
        <w:jc w:val="both"/>
        <w:rPr>
          <w:rFonts w:ascii="Times New Roman" w:hAnsi="Times New Roman"/>
          <w:spacing w:val="-2"/>
          <w:sz w:val="28"/>
          <w:szCs w:val="28"/>
          <w:lang w:eastAsia="ru-RU"/>
        </w:rPr>
      </w:pPr>
      <w:r w:rsidRPr="00815CFC">
        <w:rPr>
          <w:rFonts w:ascii="Times New Roman" w:hAnsi="Times New Roman"/>
          <w:spacing w:val="-2"/>
          <w:sz w:val="28"/>
          <w:szCs w:val="28"/>
          <w:lang w:eastAsia="ru-RU"/>
        </w:rPr>
        <w:t xml:space="preserve">б) </w:t>
      </w:r>
      <w:r w:rsidR="004D28C1" w:rsidRPr="00815CFC">
        <w:rPr>
          <w:rFonts w:ascii="Times New Roman" w:hAnsi="Times New Roman"/>
          <w:spacing w:val="-2"/>
          <w:sz w:val="28"/>
          <w:szCs w:val="28"/>
          <w:lang w:eastAsia="ru-RU"/>
        </w:rPr>
        <w:t xml:space="preserve">если передача ПДн третьему лицу необходима для выполнения обязательств </w:t>
      </w:r>
      <w:r w:rsidR="00964B10" w:rsidRPr="00815CFC">
        <w:rPr>
          <w:rFonts w:ascii="Times New Roman" w:hAnsi="Times New Roman"/>
          <w:spacing w:val="-1"/>
          <w:sz w:val="28"/>
          <w:szCs w:val="28"/>
          <w:lang w:eastAsia="ru-RU"/>
        </w:rPr>
        <w:t>Министерства</w:t>
      </w:r>
      <w:r w:rsidR="004D28C1" w:rsidRPr="00815CFC">
        <w:rPr>
          <w:rFonts w:ascii="Times New Roman" w:hAnsi="Times New Roman"/>
          <w:spacing w:val="-2"/>
          <w:sz w:val="28"/>
          <w:szCs w:val="28"/>
          <w:lang w:eastAsia="ru-RU"/>
        </w:rPr>
        <w:t xml:space="preserve"> перед субъектом ПДн;</w:t>
      </w:r>
    </w:p>
    <w:p w:rsidR="004D28C1" w:rsidRPr="00815CFC" w:rsidRDefault="0078471F" w:rsidP="004D28C1">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pacing w:val="-2"/>
          <w:sz w:val="28"/>
          <w:szCs w:val="28"/>
          <w:lang w:eastAsia="ru-RU"/>
        </w:rPr>
        <w:lastRenderedPageBreak/>
        <w:t xml:space="preserve">в) </w:t>
      </w:r>
      <w:r w:rsidR="004D28C1" w:rsidRPr="00815CFC">
        <w:rPr>
          <w:rFonts w:ascii="Times New Roman" w:hAnsi="Times New Roman"/>
          <w:spacing w:val="-2"/>
          <w:sz w:val="28"/>
          <w:szCs w:val="28"/>
          <w:lang w:eastAsia="ru-RU"/>
        </w:rPr>
        <w:t>передача предусмотрена федеральным законодательством в рамках установленной процедуры.</w:t>
      </w:r>
    </w:p>
    <w:p w:rsidR="004D28C1" w:rsidRPr="00815CFC" w:rsidRDefault="005C7DDD" w:rsidP="004D28C1">
      <w:pPr>
        <w:shd w:val="clear" w:color="auto" w:fill="FFFFFF"/>
        <w:spacing w:after="0" w:line="255" w:lineRule="atLeast"/>
        <w:ind w:firstLine="709"/>
        <w:jc w:val="both"/>
        <w:rPr>
          <w:rFonts w:ascii="Times New Roman" w:hAnsi="Times New Roman"/>
          <w:spacing w:val="-2"/>
          <w:sz w:val="28"/>
          <w:szCs w:val="28"/>
          <w:lang w:eastAsia="ru-RU"/>
        </w:rPr>
      </w:pPr>
      <w:r w:rsidRPr="00815CFC">
        <w:rPr>
          <w:rFonts w:ascii="Times New Roman" w:hAnsi="Times New Roman"/>
          <w:sz w:val="28"/>
          <w:szCs w:val="28"/>
          <w:lang w:eastAsia="ru-RU"/>
        </w:rPr>
        <w:t>4</w:t>
      </w:r>
      <w:r w:rsidR="004D28C1" w:rsidRPr="00815CFC">
        <w:rPr>
          <w:rFonts w:ascii="Times New Roman" w:hAnsi="Times New Roman"/>
          <w:sz w:val="28"/>
          <w:szCs w:val="28"/>
          <w:lang w:eastAsia="ru-RU"/>
        </w:rPr>
        <w:t>.3</w:t>
      </w:r>
      <w:r w:rsidRPr="00815CFC">
        <w:rPr>
          <w:rFonts w:ascii="Times New Roman" w:hAnsi="Times New Roman"/>
          <w:sz w:val="28"/>
          <w:szCs w:val="28"/>
          <w:lang w:eastAsia="ru-RU"/>
        </w:rPr>
        <w:t>.</w:t>
      </w:r>
      <w:r w:rsidR="004D28C1" w:rsidRPr="00815CFC">
        <w:rPr>
          <w:rFonts w:ascii="Times New Roman" w:hAnsi="Times New Roman"/>
          <w:sz w:val="28"/>
          <w:szCs w:val="28"/>
          <w:lang w:eastAsia="ru-RU"/>
        </w:rPr>
        <w:t xml:space="preserve"> </w:t>
      </w:r>
      <w:r w:rsidR="004D28C1" w:rsidRPr="00815CFC">
        <w:rPr>
          <w:rFonts w:ascii="Times New Roman" w:hAnsi="Times New Roman"/>
          <w:spacing w:val="-2"/>
          <w:sz w:val="28"/>
          <w:szCs w:val="28"/>
          <w:lang w:eastAsia="ru-RU"/>
        </w:rPr>
        <w:t xml:space="preserve">Уничтожение ПДн производится </w:t>
      </w:r>
      <w:r w:rsidR="00964B10" w:rsidRPr="00815CFC">
        <w:rPr>
          <w:rFonts w:ascii="Times New Roman" w:hAnsi="Times New Roman"/>
          <w:spacing w:val="-1"/>
          <w:sz w:val="28"/>
          <w:szCs w:val="28"/>
          <w:lang w:eastAsia="ru-RU"/>
        </w:rPr>
        <w:t>Министерство</w:t>
      </w:r>
      <w:r w:rsidRPr="00815CFC">
        <w:rPr>
          <w:rFonts w:ascii="Times New Roman" w:hAnsi="Times New Roman"/>
          <w:spacing w:val="-1"/>
          <w:sz w:val="28"/>
          <w:szCs w:val="28"/>
          <w:lang w:eastAsia="ru-RU"/>
        </w:rPr>
        <w:t>м</w:t>
      </w:r>
      <w:r w:rsidR="004D28C1" w:rsidRPr="00815CFC">
        <w:rPr>
          <w:rFonts w:ascii="Times New Roman" w:hAnsi="Times New Roman"/>
          <w:spacing w:val="-2"/>
          <w:sz w:val="28"/>
          <w:szCs w:val="28"/>
          <w:lang w:eastAsia="ru-RU"/>
        </w:rPr>
        <w:t xml:space="preserve"> в случаях и в порядке, предусмотренных действующим законодательством.</w:t>
      </w:r>
    </w:p>
    <w:p w:rsidR="004D28C1" w:rsidRPr="00815CFC" w:rsidRDefault="004D28C1" w:rsidP="004D28C1">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pacing w:val="-2"/>
          <w:sz w:val="28"/>
          <w:szCs w:val="28"/>
          <w:lang w:eastAsia="ru-RU"/>
        </w:rPr>
        <w:t xml:space="preserve">При уничтожении ПДн как на бумажных, так и на электронных носителях </w:t>
      </w:r>
      <w:r w:rsidR="00964B10" w:rsidRPr="00815CFC">
        <w:rPr>
          <w:rFonts w:ascii="Times New Roman" w:hAnsi="Times New Roman"/>
          <w:spacing w:val="-1"/>
          <w:sz w:val="28"/>
          <w:szCs w:val="28"/>
          <w:lang w:eastAsia="ru-RU"/>
        </w:rPr>
        <w:t>Министерство</w:t>
      </w:r>
      <w:r w:rsidRPr="00815CFC">
        <w:rPr>
          <w:rFonts w:ascii="Times New Roman" w:hAnsi="Times New Roman"/>
          <w:spacing w:val="-2"/>
          <w:sz w:val="28"/>
          <w:szCs w:val="28"/>
          <w:lang w:eastAsia="ru-RU"/>
        </w:rPr>
        <w:t xml:space="preserve"> обеспечивает невозможность их последующего восстановления.</w:t>
      </w:r>
    </w:p>
    <w:p w:rsidR="004D28C1" w:rsidRPr="00815CFC" w:rsidRDefault="004D28C1" w:rsidP="004D28C1">
      <w:pPr>
        <w:shd w:val="clear" w:color="auto" w:fill="FFFFFF"/>
        <w:spacing w:after="0" w:line="255" w:lineRule="atLeast"/>
        <w:ind w:firstLine="709"/>
        <w:jc w:val="both"/>
        <w:rPr>
          <w:rFonts w:ascii="Times New Roman" w:hAnsi="Times New Roman"/>
          <w:sz w:val="28"/>
          <w:szCs w:val="28"/>
          <w:lang w:eastAsia="ru-RU"/>
        </w:rPr>
      </w:pPr>
      <w:r w:rsidRPr="00815CFC">
        <w:rPr>
          <w:rFonts w:ascii="Times New Roman" w:hAnsi="Times New Roman"/>
          <w:sz w:val="28"/>
          <w:szCs w:val="28"/>
          <w:lang w:eastAsia="ru-RU"/>
        </w:rPr>
        <w:t> </w:t>
      </w:r>
    </w:p>
    <w:p w:rsidR="005C7DDD" w:rsidRPr="00815CFC" w:rsidRDefault="005C7DDD" w:rsidP="005C7DDD">
      <w:pPr>
        <w:pStyle w:val="10"/>
        <w:spacing w:line="240" w:lineRule="auto"/>
        <w:ind w:firstLine="0"/>
        <w:jc w:val="center"/>
        <w:rPr>
          <w:b/>
          <w:szCs w:val="28"/>
        </w:rPr>
      </w:pPr>
      <w:r w:rsidRPr="00815CFC">
        <w:rPr>
          <w:b/>
          <w:szCs w:val="28"/>
        </w:rPr>
        <w:t>5. Обработка персональных данных</w:t>
      </w:r>
    </w:p>
    <w:p w:rsidR="005C7DDD" w:rsidRPr="00815CFC" w:rsidRDefault="005C7DDD" w:rsidP="005C7DDD">
      <w:pPr>
        <w:shd w:val="clear" w:color="auto" w:fill="FFFFFF"/>
        <w:spacing w:before="120" w:after="240" w:line="240" w:lineRule="auto"/>
        <w:ind w:firstLine="708"/>
        <w:jc w:val="both"/>
        <w:rPr>
          <w:rFonts w:ascii="Times New Roman" w:hAnsi="Times New Roman" w:cs="Times New Roman"/>
          <w:sz w:val="28"/>
          <w:szCs w:val="28"/>
        </w:rPr>
      </w:pPr>
      <w:r w:rsidRPr="00815CFC">
        <w:rPr>
          <w:rFonts w:ascii="Times New Roman" w:hAnsi="Times New Roman" w:cs="Times New Roman"/>
          <w:sz w:val="28"/>
          <w:szCs w:val="28"/>
        </w:rPr>
        <w:t>5.1. Обработка персональных данных в </w:t>
      </w:r>
      <w:r w:rsidR="00964B10" w:rsidRPr="00815CFC">
        <w:rPr>
          <w:rFonts w:ascii="Times New Roman" w:hAnsi="Times New Roman" w:cs="Times New Roman"/>
          <w:sz w:val="28"/>
          <w:szCs w:val="28"/>
        </w:rPr>
        <w:t>Министерстве</w:t>
      </w:r>
      <w:r w:rsidRPr="00815CFC">
        <w:rPr>
          <w:rFonts w:ascii="Times New Roman" w:hAnsi="Times New Roman" w:cs="Times New Roman"/>
          <w:sz w:val="28"/>
          <w:szCs w:val="28"/>
          <w:lang w:eastAsia="zh-CN"/>
        </w:rPr>
        <w:t xml:space="preserve"> </w:t>
      </w:r>
      <w:r w:rsidRPr="00815CFC">
        <w:rPr>
          <w:rFonts w:ascii="Times New Roman" w:hAnsi="Times New Roman" w:cs="Times New Roman"/>
          <w:sz w:val="28"/>
          <w:szCs w:val="28"/>
        </w:rPr>
        <w:t>осуществляется следующими способами:</w:t>
      </w:r>
    </w:p>
    <w:p w:rsidR="005C7DDD" w:rsidRPr="00815CFC" w:rsidRDefault="0078471F" w:rsidP="0078471F">
      <w:pPr>
        <w:shd w:val="clear" w:color="auto" w:fill="FFFFFF"/>
        <w:spacing w:after="225" w:line="360" w:lineRule="atLeast"/>
        <w:ind w:firstLine="709"/>
        <w:rPr>
          <w:rFonts w:ascii="Times New Roman" w:hAnsi="Times New Roman" w:cs="Times New Roman"/>
          <w:sz w:val="28"/>
          <w:szCs w:val="28"/>
        </w:rPr>
      </w:pPr>
      <w:r w:rsidRPr="00815CFC">
        <w:rPr>
          <w:rFonts w:ascii="Times New Roman" w:hAnsi="Times New Roman" w:cs="Times New Roman"/>
          <w:sz w:val="28"/>
          <w:szCs w:val="28"/>
        </w:rPr>
        <w:t xml:space="preserve">а) </w:t>
      </w:r>
      <w:r w:rsidR="005C7DDD" w:rsidRPr="00815CFC">
        <w:rPr>
          <w:rFonts w:ascii="Times New Roman" w:hAnsi="Times New Roman" w:cs="Times New Roman"/>
          <w:sz w:val="28"/>
          <w:szCs w:val="28"/>
        </w:rPr>
        <w:t>неавтоматизированная обработка персональных данных;</w:t>
      </w:r>
    </w:p>
    <w:p w:rsidR="005C7DDD" w:rsidRPr="00815CFC" w:rsidRDefault="0078471F" w:rsidP="0078471F">
      <w:pPr>
        <w:shd w:val="clear" w:color="auto" w:fill="FFFFFF"/>
        <w:spacing w:after="225" w:line="360" w:lineRule="atLeast"/>
        <w:ind w:firstLine="709"/>
        <w:rPr>
          <w:rFonts w:ascii="Times New Roman" w:hAnsi="Times New Roman" w:cs="Times New Roman"/>
          <w:sz w:val="28"/>
          <w:szCs w:val="28"/>
        </w:rPr>
      </w:pPr>
      <w:r w:rsidRPr="00815CFC">
        <w:rPr>
          <w:rFonts w:ascii="Times New Roman" w:hAnsi="Times New Roman" w:cs="Times New Roman"/>
          <w:sz w:val="28"/>
          <w:szCs w:val="28"/>
        </w:rPr>
        <w:t xml:space="preserve">б) </w:t>
      </w:r>
      <w:r w:rsidR="005C7DDD" w:rsidRPr="00815CFC">
        <w:rPr>
          <w:rFonts w:ascii="Times New Roman" w:hAnsi="Times New Roman" w:cs="Times New Roman"/>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5C7DDD" w:rsidRPr="00815CFC" w:rsidRDefault="0078471F" w:rsidP="0078471F">
      <w:pPr>
        <w:shd w:val="clear" w:color="auto" w:fill="FFFFFF"/>
        <w:spacing w:after="225" w:line="360" w:lineRule="atLeast"/>
        <w:ind w:firstLine="709"/>
        <w:rPr>
          <w:rFonts w:ascii="Times New Roman" w:hAnsi="Times New Roman" w:cs="Times New Roman"/>
          <w:sz w:val="28"/>
          <w:szCs w:val="28"/>
        </w:rPr>
      </w:pPr>
      <w:r w:rsidRPr="00815CFC">
        <w:rPr>
          <w:rFonts w:ascii="Times New Roman" w:hAnsi="Times New Roman" w:cs="Times New Roman"/>
          <w:sz w:val="28"/>
          <w:szCs w:val="28"/>
        </w:rPr>
        <w:t xml:space="preserve">в) </w:t>
      </w:r>
      <w:r w:rsidR="005C7DDD" w:rsidRPr="00815CFC">
        <w:rPr>
          <w:rFonts w:ascii="Times New Roman" w:hAnsi="Times New Roman" w:cs="Times New Roman"/>
          <w:sz w:val="28"/>
          <w:szCs w:val="28"/>
        </w:rPr>
        <w:t>смешанная обработка персональных данных.</w:t>
      </w:r>
    </w:p>
    <w:p w:rsidR="005C7DDD" w:rsidRPr="00815CFC" w:rsidRDefault="005C7DDD" w:rsidP="004D28C1">
      <w:pPr>
        <w:shd w:val="clear" w:color="auto" w:fill="FFFFFF"/>
        <w:spacing w:after="0" w:line="255" w:lineRule="atLeast"/>
        <w:jc w:val="center"/>
        <w:rPr>
          <w:rFonts w:ascii="Times New Roman" w:hAnsi="Times New Roman"/>
          <w:sz w:val="28"/>
          <w:szCs w:val="28"/>
          <w:lang w:eastAsia="ru-RU"/>
        </w:rPr>
      </w:pPr>
    </w:p>
    <w:p w:rsidR="004D28C1" w:rsidRPr="00815CFC" w:rsidRDefault="005C7DDD" w:rsidP="004D28C1">
      <w:pPr>
        <w:shd w:val="clear" w:color="auto" w:fill="FFFFFF"/>
        <w:spacing w:after="0" w:line="255" w:lineRule="atLeast"/>
        <w:jc w:val="center"/>
        <w:rPr>
          <w:rFonts w:ascii="Times New Roman" w:hAnsi="Times New Roman"/>
          <w:b/>
          <w:sz w:val="28"/>
          <w:szCs w:val="28"/>
          <w:lang w:eastAsia="ru-RU"/>
        </w:rPr>
      </w:pPr>
      <w:r w:rsidRPr="00815CFC">
        <w:rPr>
          <w:rFonts w:ascii="Times New Roman" w:hAnsi="Times New Roman"/>
          <w:b/>
          <w:sz w:val="28"/>
          <w:szCs w:val="28"/>
          <w:lang w:eastAsia="ru-RU"/>
        </w:rPr>
        <w:t>6</w:t>
      </w:r>
      <w:r w:rsidR="004D28C1" w:rsidRPr="00815CFC">
        <w:rPr>
          <w:rFonts w:ascii="Times New Roman" w:hAnsi="Times New Roman"/>
          <w:b/>
          <w:sz w:val="28"/>
          <w:szCs w:val="28"/>
          <w:lang w:eastAsia="ru-RU"/>
        </w:rPr>
        <w:t>. Ответственность </w:t>
      </w:r>
    </w:p>
    <w:p w:rsidR="005C7DDD" w:rsidRPr="00815CFC" w:rsidRDefault="005C7DDD" w:rsidP="004D28C1">
      <w:pPr>
        <w:shd w:val="clear" w:color="auto" w:fill="FFFFFF"/>
        <w:spacing w:after="0" w:line="255" w:lineRule="atLeast"/>
        <w:jc w:val="center"/>
        <w:rPr>
          <w:rFonts w:ascii="Times New Roman" w:hAnsi="Times New Roman"/>
          <w:b/>
          <w:sz w:val="28"/>
          <w:szCs w:val="28"/>
          <w:lang w:eastAsia="ru-RU"/>
        </w:rPr>
      </w:pPr>
    </w:p>
    <w:p w:rsidR="004D28C1" w:rsidRPr="00815CFC" w:rsidRDefault="005C7DDD" w:rsidP="004D28C1">
      <w:pPr>
        <w:shd w:val="clear" w:color="auto" w:fill="FFFFFF"/>
        <w:spacing w:after="0" w:line="300" w:lineRule="atLeast"/>
        <w:ind w:firstLine="709"/>
        <w:jc w:val="both"/>
        <w:rPr>
          <w:rFonts w:ascii="Times New Roman" w:hAnsi="Times New Roman"/>
          <w:spacing w:val="-2"/>
          <w:sz w:val="28"/>
          <w:szCs w:val="28"/>
          <w:lang w:eastAsia="ru-RU"/>
        </w:rPr>
      </w:pPr>
      <w:r w:rsidRPr="00815CFC">
        <w:rPr>
          <w:rFonts w:ascii="Times New Roman" w:hAnsi="Times New Roman"/>
          <w:spacing w:val="-2"/>
          <w:sz w:val="28"/>
          <w:szCs w:val="28"/>
          <w:lang w:eastAsia="ru-RU"/>
        </w:rPr>
        <w:t>6</w:t>
      </w:r>
      <w:r w:rsidR="004D28C1" w:rsidRPr="00815CFC">
        <w:rPr>
          <w:rFonts w:ascii="Times New Roman" w:hAnsi="Times New Roman"/>
          <w:spacing w:val="-2"/>
          <w:sz w:val="28"/>
          <w:szCs w:val="28"/>
          <w:lang w:eastAsia="ru-RU"/>
        </w:rPr>
        <w:t>.1</w:t>
      </w:r>
      <w:r w:rsidRPr="00815CFC">
        <w:rPr>
          <w:rFonts w:ascii="Times New Roman" w:hAnsi="Times New Roman"/>
          <w:spacing w:val="-2"/>
          <w:sz w:val="28"/>
          <w:szCs w:val="28"/>
          <w:lang w:eastAsia="ru-RU"/>
        </w:rPr>
        <w:t>.</w:t>
      </w:r>
      <w:r w:rsidR="004D28C1" w:rsidRPr="00815CFC">
        <w:rPr>
          <w:rFonts w:ascii="Times New Roman" w:hAnsi="Times New Roman"/>
          <w:spacing w:val="-2"/>
          <w:sz w:val="28"/>
          <w:szCs w:val="28"/>
          <w:lang w:eastAsia="ru-RU"/>
        </w:rPr>
        <w:t xml:space="preserve"> Лица, виновные в нарушении требований законодательства в области обработки ПДн, несут предусмотренную законодательством Российской Федерации ответственность.</w:t>
      </w:r>
    </w:p>
    <w:p w:rsidR="004D28C1" w:rsidRPr="00815CFC" w:rsidRDefault="004D28C1" w:rsidP="004D28C1">
      <w:pPr>
        <w:shd w:val="clear" w:color="auto" w:fill="FFFFFF"/>
        <w:spacing w:after="0" w:line="300" w:lineRule="atLeast"/>
        <w:ind w:firstLine="709"/>
        <w:jc w:val="both"/>
        <w:rPr>
          <w:rFonts w:ascii="Times New Roman" w:hAnsi="Times New Roman"/>
          <w:spacing w:val="-2"/>
          <w:sz w:val="28"/>
          <w:szCs w:val="28"/>
          <w:lang w:eastAsia="ru-RU"/>
        </w:rPr>
      </w:pPr>
      <w:r w:rsidRPr="00815CFC">
        <w:rPr>
          <w:rFonts w:ascii="Times New Roman" w:hAnsi="Times New Roman"/>
          <w:spacing w:val="-2"/>
          <w:sz w:val="28"/>
          <w:szCs w:val="28"/>
          <w:lang w:eastAsia="ru-RU"/>
        </w:rPr>
        <w:t>Моральный вред, причиненный субъекту ПДн вследствие нарушения его прав, нарушения правил обработки ПДн, установленных законодательством, а также нарушения требований к защите ПДн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ПДн убытков.</w:t>
      </w:r>
    </w:p>
    <w:p w:rsidR="004D28C1" w:rsidRPr="00815CFC" w:rsidRDefault="004D28C1" w:rsidP="004D28C1">
      <w:pPr>
        <w:shd w:val="clear" w:color="auto" w:fill="FFFFFF"/>
        <w:spacing w:after="0" w:line="300" w:lineRule="atLeast"/>
        <w:ind w:firstLine="709"/>
        <w:jc w:val="both"/>
        <w:rPr>
          <w:rFonts w:ascii="Times New Roman" w:hAnsi="Times New Roman"/>
          <w:spacing w:val="-2"/>
          <w:sz w:val="28"/>
          <w:szCs w:val="28"/>
          <w:lang w:eastAsia="ru-RU"/>
        </w:rPr>
      </w:pPr>
    </w:p>
    <w:p w:rsidR="005C7DDD" w:rsidRPr="00815CFC" w:rsidRDefault="005C7DDD" w:rsidP="005C7DDD">
      <w:pPr>
        <w:shd w:val="clear" w:color="auto" w:fill="FFFFFF"/>
        <w:spacing w:after="0" w:line="300" w:lineRule="atLeast"/>
        <w:ind w:firstLine="709"/>
        <w:jc w:val="center"/>
        <w:rPr>
          <w:rFonts w:ascii="Times New Roman" w:hAnsi="Times New Roman"/>
          <w:spacing w:val="-2"/>
          <w:sz w:val="28"/>
          <w:szCs w:val="28"/>
          <w:lang w:eastAsia="ru-RU"/>
        </w:rPr>
      </w:pPr>
      <w:r w:rsidRPr="00815CFC">
        <w:rPr>
          <w:rFonts w:ascii="Times New Roman" w:hAnsi="Times New Roman"/>
          <w:spacing w:val="-2"/>
          <w:sz w:val="28"/>
          <w:szCs w:val="28"/>
          <w:lang w:eastAsia="ru-RU"/>
        </w:rPr>
        <w:t>________________</w:t>
      </w:r>
    </w:p>
    <w:p w:rsidR="004D28C1" w:rsidRPr="00815CFC" w:rsidRDefault="004D28C1" w:rsidP="005C7DDD">
      <w:pPr>
        <w:shd w:val="clear" w:color="auto" w:fill="FFFFFF"/>
        <w:spacing w:after="0" w:line="300" w:lineRule="atLeast"/>
        <w:jc w:val="center"/>
        <w:rPr>
          <w:rFonts w:ascii="Times New Roman" w:hAnsi="Times New Roman"/>
          <w:spacing w:val="-2"/>
          <w:sz w:val="28"/>
          <w:szCs w:val="28"/>
          <w:lang w:eastAsia="ru-RU"/>
        </w:rPr>
      </w:pPr>
    </w:p>
    <w:sectPr w:rsidR="004D28C1" w:rsidRPr="00815CFC" w:rsidSect="00D5241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75B" w:rsidRDefault="0079575B" w:rsidP="00D52419">
      <w:pPr>
        <w:spacing w:after="0" w:line="240" w:lineRule="auto"/>
      </w:pPr>
      <w:r>
        <w:separator/>
      </w:r>
    </w:p>
  </w:endnote>
  <w:endnote w:type="continuationSeparator" w:id="0">
    <w:p w:rsidR="0079575B" w:rsidRDefault="0079575B" w:rsidP="00D5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roid Sans Fallback">
    <w:altName w:val="MS Mincho"/>
    <w:charset w:val="80"/>
    <w:family w:val="auto"/>
    <w:pitch w:val="variable"/>
  </w:font>
  <w:font w:name="Lohit Hindi">
    <w:altName w:val="MS Mincho"/>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75B" w:rsidRDefault="0079575B" w:rsidP="00D52419">
      <w:pPr>
        <w:spacing w:after="0" w:line="240" w:lineRule="auto"/>
      </w:pPr>
      <w:r>
        <w:separator/>
      </w:r>
    </w:p>
  </w:footnote>
  <w:footnote w:type="continuationSeparator" w:id="0">
    <w:p w:rsidR="0079575B" w:rsidRDefault="0079575B" w:rsidP="00D52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343861"/>
      <w:docPartObj>
        <w:docPartGallery w:val="Page Numbers (Top of Page)"/>
        <w:docPartUnique/>
      </w:docPartObj>
    </w:sdtPr>
    <w:sdtEndPr/>
    <w:sdtContent>
      <w:p w:rsidR="00D52419" w:rsidRDefault="00D52419">
        <w:pPr>
          <w:pStyle w:val="a7"/>
          <w:jc w:val="center"/>
        </w:pPr>
        <w:r>
          <w:fldChar w:fldCharType="begin"/>
        </w:r>
        <w:r>
          <w:instrText>PAGE   \* MERGEFORMAT</w:instrText>
        </w:r>
        <w:r>
          <w:fldChar w:fldCharType="separate"/>
        </w:r>
        <w:r w:rsidR="00815CFC">
          <w:rPr>
            <w:noProof/>
          </w:rPr>
          <w:t>4</w:t>
        </w:r>
        <w:r>
          <w:fldChar w:fldCharType="end"/>
        </w:r>
      </w:p>
    </w:sdtContent>
  </w:sdt>
  <w:p w:rsidR="00D52419" w:rsidRDefault="00D5241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s="Symbol"/>
        <w:color w:val="000000"/>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1001BCF"/>
    <w:multiLevelType w:val="multilevel"/>
    <w:tmpl w:val="03947C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624A6BEA"/>
    <w:multiLevelType w:val="hybridMultilevel"/>
    <w:tmpl w:val="44FE15AE"/>
    <w:lvl w:ilvl="0" w:tplc="B54CC09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15:restartNumberingAfterBreak="0">
    <w:nsid w:val="75A74738"/>
    <w:multiLevelType w:val="hybridMultilevel"/>
    <w:tmpl w:val="84BCAC56"/>
    <w:lvl w:ilvl="0" w:tplc="5AD071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54"/>
    <w:rsid w:val="00265863"/>
    <w:rsid w:val="00393342"/>
    <w:rsid w:val="00400965"/>
    <w:rsid w:val="00421E99"/>
    <w:rsid w:val="004A1C20"/>
    <w:rsid w:val="004C6514"/>
    <w:rsid w:val="004D28C1"/>
    <w:rsid w:val="005C7DDD"/>
    <w:rsid w:val="006933B0"/>
    <w:rsid w:val="006D56CE"/>
    <w:rsid w:val="006F2660"/>
    <w:rsid w:val="0078471F"/>
    <w:rsid w:val="0079575B"/>
    <w:rsid w:val="00815CFC"/>
    <w:rsid w:val="00846EA0"/>
    <w:rsid w:val="008A6C25"/>
    <w:rsid w:val="00964B10"/>
    <w:rsid w:val="00A57509"/>
    <w:rsid w:val="00AE6AF8"/>
    <w:rsid w:val="00B20354"/>
    <w:rsid w:val="00BD4C11"/>
    <w:rsid w:val="00C05E47"/>
    <w:rsid w:val="00D41318"/>
    <w:rsid w:val="00D52419"/>
    <w:rsid w:val="00D9195F"/>
    <w:rsid w:val="00ED1231"/>
    <w:rsid w:val="00F22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8B5A1-C2E5-41B1-ABC5-806212A2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5863"/>
    <w:pPr>
      <w:spacing w:after="0" w:line="240" w:lineRule="auto"/>
    </w:pPr>
  </w:style>
  <w:style w:type="paragraph" w:styleId="a4">
    <w:name w:val="Balloon Text"/>
    <w:basedOn w:val="a"/>
    <w:link w:val="a5"/>
    <w:uiPriority w:val="99"/>
    <w:semiHidden/>
    <w:unhideWhenUsed/>
    <w:rsid w:val="004009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0965"/>
    <w:rPr>
      <w:rFonts w:ascii="Tahoma" w:hAnsi="Tahoma" w:cs="Tahoma"/>
      <w:sz w:val="16"/>
      <w:szCs w:val="16"/>
    </w:rPr>
  </w:style>
  <w:style w:type="paragraph" w:customStyle="1" w:styleId="1">
    <w:name w:val="Текст1"/>
    <w:basedOn w:val="a"/>
    <w:rsid w:val="00F22688"/>
    <w:pPr>
      <w:suppressAutoHyphens/>
      <w:spacing w:after="0" w:line="100" w:lineRule="atLeast"/>
    </w:pPr>
    <w:rPr>
      <w:rFonts w:ascii="Consolas" w:eastAsia="Droid Sans Fallback" w:hAnsi="Consolas" w:cs="Lohit Hindi"/>
      <w:kern w:val="1"/>
      <w:sz w:val="21"/>
      <w:szCs w:val="21"/>
      <w:lang w:eastAsia="zh-CN" w:bidi="hi-IN"/>
    </w:rPr>
  </w:style>
  <w:style w:type="paragraph" w:customStyle="1" w:styleId="10">
    <w:name w:val="Основной текст1"/>
    <w:basedOn w:val="a"/>
    <w:rsid w:val="00F22688"/>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styleId="a6">
    <w:name w:val="Normal (Web)"/>
    <w:basedOn w:val="a"/>
    <w:unhideWhenUsed/>
    <w:rsid w:val="00F22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524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2419"/>
  </w:style>
  <w:style w:type="paragraph" w:styleId="a9">
    <w:name w:val="footer"/>
    <w:basedOn w:val="a"/>
    <w:link w:val="aa"/>
    <w:uiPriority w:val="99"/>
    <w:unhideWhenUsed/>
    <w:rsid w:val="00D524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60376">
      <w:bodyDiv w:val="1"/>
      <w:marLeft w:val="0"/>
      <w:marRight w:val="0"/>
      <w:marTop w:val="0"/>
      <w:marBottom w:val="0"/>
      <w:divBdr>
        <w:top w:val="none" w:sz="0" w:space="0" w:color="auto"/>
        <w:left w:val="none" w:sz="0" w:space="0" w:color="auto"/>
        <w:bottom w:val="none" w:sz="0" w:space="0" w:color="auto"/>
        <w:right w:val="none" w:sz="0" w:space="0" w:color="auto"/>
      </w:divBdr>
    </w:div>
    <w:div w:id="10326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1132</Words>
  <Characters>6455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cp:lastModifiedBy>
  <cp:revision>10</cp:revision>
  <cp:lastPrinted>2017-08-21T13:16:00Z</cp:lastPrinted>
  <dcterms:created xsi:type="dcterms:W3CDTF">2017-08-21T12:58:00Z</dcterms:created>
  <dcterms:modified xsi:type="dcterms:W3CDTF">2024-01-31T06:43:00Z</dcterms:modified>
</cp:coreProperties>
</file>